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color2="#d6e3bc" recolor="t" type="frame"/>
    </v:background>
  </w:background>
  <w:body>
    <w:p w:rsidR="006E16F9" w:rsidRPr="009D2A05" w:rsidRDefault="006E16F9" w:rsidP="00720395">
      <w:pPr>
        <w:pStyle w:val="Title"/>
        <w:ind w:left="-540" w:right="-185"/>
        <w:rPr>
          <w:sz w:val="28"/>
          <w:szCs w:val="28"/>
        </w:rPr>
      </w:pPr>
      <w:r w:rsidRPr="009D2A05">
        <w:rPr>
          <w:sz w:val="28"/>
          <w:szCs w:val="28"/>
        </w:rPr>
        <w:t>Главное управление МЧС России по Республике Башкортостан</w:t>
      </w:r>
    </w:p>
    <w:p w:rsidR="006E16F9" w:rsidRPr="0068675D" w:rsidRDefault="006E16F9" w:rsidP="00A32C40">
      <w:pPr>
        <w:ind w:left="-567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14FA9">
        <w:rPr>
          <w:rFonts w:ascii="Times New Roman" w:hAnsi="Times New Roman" w:cs="Times New Roman"/>
          <w:b/>
          <w:bCs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7.75pt" fillcolor="#9400ed" strokecolor="#0d0d0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Безопасный новый год"/>
          </v:shape>
        </w:pict>
      </w:r>
    </w:p>
    <w:p w:rsidR="006E16F9" w:rsidRPr="00A32C40" w:rsidRDefault="006E16F9" w:rsidP="00C67CCD">
      <w:pPr>
        <w:jc w:val="center"/>
        <w:rPr>
          <w:rFonts w:ascii="Verdana" w:hAnsi="Verdana" w:cs="Verdana"/>
          <w:b/>
          <w:bCs/>
          <w:color w:val="FF0000"/>
          <w:sz w:val="29"/>
          <w:szCs w:val="29"/>
          <w:u w:val="single"/>
        </w:rPr>
        <w:sectPr w:rsidR="006E16F9" w:rsidRPr="00A32C40" w:rsidSect="00A13113">
          <w:pgSz w:w="11906" w:h="16838"/>
          <w:pgMar w:top="851" w:right="850" w:bottom="709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  <w:r>
        <w:rPr>
          <w:noProof/>
        </w:rPr>
        <w:pict>
          <v:roundrect id="_x0000_s1026" style="position:absolute;left:0;text-align:left;margin-left:225pt;margin-top:42.8pt;width:249pt;height:369.75pt;z-index:251658240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>
              <w:txbxContent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</w:pPr>
                  <w:r w:rsidRPr="00AB0181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>Ветки и верхушка ёлки на должны касаться стен, потолка и домашних вещей.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</w:pPr>
                  <w:r w:rsidRPr="00AB0181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>Не устанавливайте ёлку вблизи отопительных приборов.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</w:pPr>
                  <w:r w:rsidRPr="00AB0181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>Не обкладывайте ёлку ватой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 и другими горючими материалами.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</w:pPr>
                  <w:r w:rsidRPr="00AB0181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>Приобретайте ёлочные украшения, имеющие сертификаты безопасности, в которых должна быть ссылка на пожарный сертификат.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</w:pPr>
                  <w:r w:rsidRPr="00AB0181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Не допускайте зажигания 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>в помещениях бенгальских огней.</w:t>
                  </w:r>
                  <w:r w:rsidRPr="00AB0181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 хлопушек и пользования открытым огнем вблизи ёлки.</w:t>
                  </w:r>
                </w:p>
              </w:txbxContent>
            </v:textbox>
          </v:roundrect>
        </w:pict>
      </w:r>
      <w:r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При установке ёлки в домашних условиях соблюдайте основные правила пожарной безопасности:</w:t>
      </w:r>
    </w:p>
    <w:p w:rsidR="006E16F9" w:rsidRPr="00B378D9" w:rsidRDefault="006E16F9" w:rsidP="00170511">
      <w:pPr>
        <w:rPr>
          <w:rFonts w:ascii="Times New Roman" w:hAnsi="Times New Roman" w:cs="Times New Roman"/>
        </w:rPr>
      </w:pPr>
      <w:r w:rsidRPr="00D14FA9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има.jpg" style="width:213.75pt;height:222.75pt;visibility:visible">
            <v:imagedata r:id="rId6" o:title=""/>
          </v:shape>
        </w:pict>
      </w: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pict>
          <v:roundrect id="_x0000_s1027" style="position:absolute;left:0;text-align:left;margin-left:-25.65pt;margin-top:.75pt;width:273.8pt;height:376.2pt;z-index:251657216" arcsize="10923f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6E16F9" w:rsidRDefault="006E16F9" w:rsidP="00AB018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допускайте игр детей вблизи источников открытого огня.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зажигайте на ёлках свечи и не украшайте игрушками из легковоспламеняющихся материалов.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Электрические  гирлянды должны быть заводского изготовления и полностью исправными. Электросеть должна защищаться заводскими предохранителями. Не оставляйте включенную гирлянду на продолжительное время без присмотра, особенно ночью.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Перегоревшие лампочки или светодиоды меняйте на аналогичные. Ни в коем случае нельзя заменить их «жучком».</w:t>
                  </w:r>
                </w:p>
                <w:p w:rsidR="006E16F9" w:rsidRPr="00AB0181" w:rsidRDefault="006E16F9" w:rsidP="00AB018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Осыпавшуюся хвою сразу убирайте.</w:t>
                  </w: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так как она чрезвычайно огнеопасна.</w:t>
                  </w:r>
                </w:p>
              </w:txbxContent>
            </v:textbox>
          </v:roundrect>
        </w:pict>
      </w: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8" style="position:absolute;left:0;text-align:left;margin-left:14.6pt;margin-top:18.45pt;width:202.5pt;height:30pt;z-index:25165926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28">
              <w:txbxContent>
                <w:p w:rsidR="006E16F9" w:rsidRPr="00F473CF" w:rsidRDefault="006E16F9" w:rsidP="006C5E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3"/>
                      <w:szCs w:val="33"/>
                      <w:u w:val="single"/>
                    </w:rPr>
                  </w:pPr>
                  <w:r w:rsidRPr="00F473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3"/>
                      <w:szCs w:val="33"/>
                      <w:u w:val="single"/>
                    </w:rPr>
                    <w:t>В случае пожара</w:t>
                  </w:r>
                </w:p>
              </w:txbxContent>
            </v:textbox>
          </v:rect>
        </w:pict>
      </w: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29" style="position:absolute;left:0;text-align:left;margin-left:-12.4pt;margin-top:10.35pt;width:249pt;height:203.25pt;z-index:251656192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29">
              <w:txbxContent>
                <w:p w:rsidR="006E16F9" w:rsidRPr="00E35219" w:rsidRDefault="006E16F9" w:rsidP="00E35219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E3521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Немедленно вызывайте пожарную охрану по телефону «01», с мобильного – «112»</w:t>
                  </w:r>
                </w:p>
                <w:p w:rsidR="006E16F9" w:rsidRPr="00E35219" w:rsidRDefault="006E16F9" w:rsidP="00E35219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E3521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Примите меры по эвакуации людей</w:t>
                  </w:r>
                </w:p>
                <w:p w:rsidR="006E16F9" w:rsidRPr="00E35219" w:rsidRDefault="006E16F9" w:rsidP="00E35219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E3521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Отключите от электропитания электроприборы</w:t>
                  </w:r>
                </w:p>
                <w:p w:rsidR="006E16F9" w:rsidRPr="000722B0" w:rsidRDefault="006E16F9" w:rsidP="00E35219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i/>
                      <w:iCs/>
                      <w:sz w:val="25"/>
                      <w:szCs w:val="25"/>
                    </w:rPr>
                  </w:pPr>
                  <w:r w:rsidRPr="00E3521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Примите меры по тушению пожара</w:t>
                  </w:r>
                  <w:r w:rsidRPr="00E3521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E3521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подручными средствами</w:t>
                  </w:r>
                </w:p>
                <w:p w:rsidR="006E16F9" w:rsidRDefault="006E16F9"/>
              </w:txbxContent>
            </v:textbox>
          </v:roundrect>
        </w:pict>
      </w: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Pr="000D630B" w:rsidRDefault="006E16F9" w:rsidP="00170511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6E16F9" w:rsidRPr="006C5EFF" w:rsidRDefault="006E16F9" w:rsidP="006C5EFF">
      <w:pPr>
        <w:jc w:val="center"/>
        <w:rPr>
          <w:rFonts w:ascii="Cooper Black" w:hAnsi="Cooper Black" w:cs="Cooper Black"/>
          <w:b/>
          <w:bCs/>
          <w:sz w:val="40"/>
          <w:szCs w:val="40"/>
          <w:lang w:val="en-US"/>
        </w:rPr>
      </w:pPr>
    </w:p>
    <w:sectPr w:rsidR="006E16F9" w:rsidRPr="006C5EFF" w:rsidSect="00170511">
      <w:type w:val="continuous"/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26E"/>
    <w:multiLevelType w:val="hybridMultilevel"/>
    <w:tmpl w:val="0CB0424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54100DF"/>
    <w:multiLevelType w:val="hybridMultilevel"/>
    <w:tmpl w:val="0D32BA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7F48"/>
    <w:multiLevelType w:val="hybridMultilevel"/>
    <w:tmpl w:val="867A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50063E"/>
    <w:multiLevelType w:val="hybridMultilevel"/>
    <w:tmpl w:val="CDC8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395"/>
    <w:rsid w:val="000722B0"/>
    <w:rsid w:val="000D630B"/>
    <w:rsid w:val="000F52BC"/>
    <w:rsid w:val="00106045"/>
    <w:rsid w:val="0013038C"/>
    <w:rsid w:val="00170511"/>
    <w:rsid w:val="001C4FCD"/>
    <w:rsid w:val="001E512A"/>
    <w:rsid w:val="0021473A"/>
    <w:rsid w:val="002B4798"/>
    <w:rsid w:val="00314866"/>
    <w:rsid w:val="00355A2A"/>
    <w:rsid w:val="00363520"/>
    <w:rsid w:val="00474FE7"/>
    <w:rsid w:val="004D35FE"/>
    <w:rsid w:val="005A6ADC"/>
    <w:rsid w:val="005E3516"/>
    <w:rsid w:val="00604817"/>
    <w:rsid w:val="0068675D"/>
    <w:rsid w:val="006C5EFF"/>
    <w:rsid w:val="006D4D6B"/>
    <w:rsid w:val="006E16F9"/>
    <w:rsid w:val="00712376"/>
    <w:rsid w:val="00720395"/>
    <w:rsid w:val="00735C43"/>
    <w:rsid w:val="00827433"/>
    <w:rsid w:val="008A44E7"/>
    <w:rsid w:val="008B1965"/>
    <w:rsid w:val="00957290"/>
    <w:rsid w:val="009C3237"/>
    <w:rsid w:val="009D2A05"/>
    <w:rsid w:val="009F422C"/>
    <w:rsid w:val="00A13113"/>
    <w:rsid w:val="00A32C40"/>
    <w:rsid w:val="00AB0181"/>
    <w:rsid w:val="00B0705D"/>
    <w:rsid w:val="00B22D83"/>
    <w:rsid w:val="00B26D53"/>
    <w:rsid w:val="00B378D9"/>
    <w:rsid w:val="00BB4E69"/>
    <w:rsid w:val="00C25607"/>
    <w:rsid w:val="00C67CCD"/>
    <w:rsid w:val="00CB3698"/>
    <w:rsid w:val="00CC0B62"/>
    <w:rsid w:val="00CD5389"/>
    <w:rsid w:val="00D14FA9"/>
    <w:rsid w:val="00D26229"/>
    <w:rsid w:val="00E104B5"/>
    <w:rsid w:val="00E35219"/>
    <w:rsid w:val="00EF632F"/>
    <w:rsid w:val="00F4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B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0395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720395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0395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28</Words>
  <Characters>164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Ilia</cp:lastModifiedBy>
  <cp:revision>9</cp:revision>
  <cp:lastPrinted>2016-12-27T11:21:00Z</cp:lastPrinted>
  <dcterms:created xsi:type="dcterms:W3CDTF">2013-11-20T06:16:00Z</dcterms:created>
  <dcterms:modified xsi:type="dcterms:W3CDTF">2016-12-27T11:23:00Z</dcterms:modified>
</cp:coreProperties>
</file>