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2"/>
        <w:gridCol w:w="1745"/>
        <w:gridCol w:w="4087"/>
      </w:tblGrid>
      <w:tr w:rsidR="00AE06E0" w:rsidRPr="000B7C29" w:rsidTr="001B23C2">
        <w:trPr>
          <w:trHeight w:val="2410"/>
        </w:trPr>
        <w:tc>
          <w:tcPr>
            <w:tcW w:w="4072" w:type="dxa"/>
            <w:shd w:val="clear" w:color="auto" w:fill="auto"/>
            <w:vAlign w:val="center"/>
          </w:tcPr>
          <w:p w:rsidR="00AE06E0" w:rsidRPr="000B7C29" w:rsidRDefault="00AE06E0" w:rsidP="001B23C2">
            <w:pPr>
              <w:spacing w:line="288" w:lineRule="auto"/>
              <w:jc w:val="center"/>
              <w:rPr>
                <w:rFonts w:ascii="NewtonAsian" w:hAnsi="NewtonAsian"/>
                <w:sz w:val="20"/>
                <w:szCs w:val="24"/>
              </w:rPr>
            </w:pPr>
            <w:r>
              <w:rPr>
                <w:rFonts w:ascii="NewtonAsian" w:hAnsi="NewtonAsian"/>
                <w:b w:val="0"/>
                <w:bCs w:val="0"/>
                <w:noProof/>
                <w:sz w:val="20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2653665</wp:posOffset>
                  </wp:positionH>
                  <wp:positionV relativeFrom="paragraph">
                    <wp:posOffset>442595</wp:posOffset>
                  </wp:positionV>
                  <wp:extent cx="771525" cy="789305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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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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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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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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</w:t>
            </w:r>
            <w:r w:rsidRPr="000B7C29">
              <w:rPr>
                <w:rFonts w:cs="Times New Roman"/>
                <w:sz w:val="20"/>
                <w:szCs w:val="24"/>
              </w:rPr>
              <w:t>С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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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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</w:t>
            </w:r>
            <w:r w:rsidRPr="000B7C29">
              <w:rPr>
                <w:rFonts w:ascii="NewtonAsian" w:hAnsi="NewtonAsian" w:cs="Times New Roman"/>
                <w:sz w:val="20"/>
                <w:szCs w:val="24"/>
                <w:lang w:val="en-US"/>
              </w:rPr>
              <w:t>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</w:t>
            </w:r>
            <w:r w:rsidRPr="000B7C29">
              <w:rPr>
                <w:rFonts w:cs="Times New Roman"/>
                <w:sz w:val="20"/>
                <w:szCs w:val="24"/>
              </w:rPr>
              <w:t>Е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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</w:t>
            </w:r>
            <w:r w:rsidRPr="000B7C29">
              <w:rPr>
                <w:rFonts w:cs="Times New Roman"/>
                <w:bCs w:val="0"/>
                <w:sz w:val="20"/>
                <w:szCs w:val="24"/>
              </w:rPr>
              <w:t>У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</w:t>
            </w:r>
            <w:r w:rsidRPr="000B7C29">
              <w:rPr>
                <w:rFonts w:cs="Times New Roman"/>
                <w:sz w:val="20"/>
                <w:szCs w:val="24"/>
              </w:rPr>
              <w:t>Л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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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</w:t>
            </w:r>
            <w:r w:rsidRPr="000B7C29">
              <w:rPr>
                <w:rFonts w:ascii="NewtonAsian" w:hAnsi="NewtonAsian"/>
                <w:sz w:val="20"/>
                <w:szCs w:val="24"/>
              </w:rPr>
              <w:sym w:font="NewtonAsian" w:char="F08E"/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</w:t>
            </w:r>
          </w:p>
          <w:p w:rsidR="00AE06E0" w:rsidRPr="000B7C29" w:rsidRDefault="00AE06E0" w:rsidP="001B23C2">
            <w:pPr>
              <w:spacing w:line="288" w:lineRule="auto"/>
              <w:jc w:val="center"/>
              <w:rPr>
                <w:bCs w:val="0"/>
                <w:sz w:val="20"/>
                <w:szCs w:val="24"/>
              </w:rPr>
            </w:pPr>
            <w:r w:rsidRPr="000B7C29">
              <w:rPr>
                <w:rFonts w:ascii="NewtonAsian" w:hAnsi="NewtonAsian" w:cs="Times New Roman"/>
                <w:sz w:val="20"/>
                <w:szCs w:val="24"/>
              </w:rPr>
              <w:t>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</w:t>
            </w:r>
            <w:r w:rsidRPr="000B7C29">
              <w:rPr>
                <w:rFonts w:cs="Times New Roman"/>
                <w:sz w:val="20"/>
                <w:szCs w:val="24"/>
              </w:rPr>
              <w:t>ЕМ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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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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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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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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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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</w:t>
            </w:r>
            <w:r w:rsidRPr="000B7C29">
              <w:rPr>
                <w:rFonts w:cs="Times New Roman"/>
                <w:sz w:val="20"/>
                <w:szCs w:val="24"/>
              </w:rPr>
              <w:t xml:space="preserve">  </w:t>
            </w:r>
            <w:r w:rsidRPr="000B7C29">
              <w:rPr>
                <w:rFonts w:ascii="NewtonAsian" w:hAnsi="NewtonAsian" w:cs="Times New Roman"/>
                <w:bCs w:val="0"/>
                <w:sz w:val="20"/>
                <w:szCs w:val="24"/>
              </w:rPr>
              <w:t></w:t>
            </w:r>
            <w:r w:rsidRPr="000B7C29">
              <w:rPr>
                <w:rFonts w:ascii="NewtonAsian" w:hAnsi="NewtonAsian" w:cs="Times New Roman"/>
                <w:bCs w:val="0"/>
                <w:sz w:val="20"/>
                <w:szCs w:val="24"/>
              </w:rPr>
              <w:t></w:t>
            </w:r>
            <w:r w:rsidRPr="000B7C29">
              <w:rPr>
                <w:rFonts w:ascii="NewtonAsian" w:hAnsi="NewtonAsian" w:cs="Times New Roman"/>
                <w:bCs w:val="0"/>
                <w:sz w:val="20"/>
                <w:szCs w:val="24"/>
              </w:rPr>
              <w:t></w:t>
            </w:r>
            <w:r w:rsidRPr="000B7C29">
              <w:rPr>
                <w:rFonts w:ascii="NewtonAsian" w:hAnsi="NewtonAsian" w:cs="Times New Roman"/>
                <w:bCs w:val="0"/>
                <w:sz w:val="20"/>
                <w:szCs w:val="24"/>
              </w:rPr>
              <w:t></w:t>
            </w:r>
            <w:r w:rsidRPr="000B7C29">
              <w:rPr>
                <w:rFonts w:ascii="NewtonAsian" w:hAnsi="NewtonAsian" w:cs="Times New Roman"/>
                <w:bCs w:val="0"/>
                <w:sz w:val="20"/>
                <w:szCs w:val="24"/>
              </w:rPr>
              <w:t></w:t>
            </w:r>
            <w:r w:rsidRPr="000B7C29">
              <w:rPr>
                <w:rFonts w:ascii="NewtonAsian" w:hAnsi="NewtonAsian" w:cs="Times New Roman"/>
                <w:bCs w:val="0"/>
                <w:sz w:val="20"/>
                <w:szCs w:val="24"/>
              </w:rPr>
              <w:t></w:t>
            </w:r>
            <w:r w:rsidRPr="000B7C29">
              <w:rPr>
                <w:rFonts w:ascii="NewtonAsian" w:hAnsi="NewtonAsian" w:cs="Times New Roman"/>
                <w:bCs w:val="0"/>
                <w:sz w:val="20"/>
                <w:szCs w:val="24"/>
              </w:rPr>
              <w:t></w:t>
            </w:r>
            <w:r w:rsidRPr="000B7C29">
              <w:rPr>
                <w:rFonts w:ascii="NewtonAsian" w:hAnsi="NewtonAsian" w:cs="Times New Roman"/>
                <w:bCs w:val="0"/>
                <w:sz w:val="20"/>
                <w:szCs w:val="24"/>
              </w:rPr>
              <w:t></w:t>
            </w:r>
            <w:r w:rsidRPr="000B7C29">
              <w:rPr>
                <w:rFonts w:cs="Times New Roman"/>
                <w:bCs w:val="0"/>
                <w:sz w:val="20"/>
                <w:szCs w:val="24"/>
              </w:rPr>
              <w:t>Л</w:t>
            </w:r>
            <w:r w:rsidRPr="000B7C29">
              <w:rPr>
                <w:rFonts w:ascii="NewtonAsian" w:hAnsi="NewtonAsian" w:cs="Times New Roman"/>
                <w:bCs w:val="0"/>
                <w:sz w:val="20"/>
                <w:szCs w:val="24"/>
              </w:rPr>
              <w:t></w:t>
            </w:r>
            <w:r w:rsidRPr="000B7C29">
              <w:rPr>
                <w:rFonts w:ascii="NewtonAsian" w:hAnsi="NewtonAsian" w:cs="Times New Roman"/>
                <w:bCs w:val="0"/>
                <w:sz w:val="20"/>
                <w:szCs w:val="24"/>
              </w:rPr>
              <w:t></w:t>
            </w:r>
            <w:r w:rsidRPr="000B7C29">
              <w:rPr>
                <w:rFonts w:ascii="NewtonAsian" w:hAnsi="NewtonAsian" w:cs="Times New Roman"/>
                <w:bCs w:val="0"/>
                <w:sz w:val="20"/>
                <w:szCs w:val="24"/>
              </w:rPr>
              <w:t></w:t>
            </w:r>
            <w:r w:rsidRPr="000B7C29">
              <w:rPr>
                <w:rFonts w:ascii="NewtonAsian" w:hAnsi="NewtonAsian" w:cs="Times New Roman"/>
                <w:bCs w:val="0"/>
                <w:sz w:val="20"/>
                <w:szCs w:val="24"/>
              </w:rPr>
              <w:t></w:t>
            </w:r>
            <w:r w:rsidRPr="000B7C29">
              <w:rPr>
                <w:rFonts w:ascii="NewtonAsian" w:hAnsi="NewtonAsian" w:cs="Times New Roman"/>
                <w:bCs w:val="0"/>
                <w:sz w:val="20"/>
                <w:szCs w:val="24"/>
              </w:rPr>
              <w:t></w:t>
            </w:r>
            <w:r w:rsidRPr="000B7C29">
              <w:rPr>
                <w:rFonts w:ascii="NewtonAsian" w:hAnsi="NewtonAsian" w:cs="Times New Roman"/>
                <w:bCs w:val="0"/>
                <w:sz w:val="20"/>
                <w:szCs w:val="24"/>
              </w:rPr>
              <w:t></w:t>
            </w:r>
            <w:r w:rsidRPr="000B7C29">
              <w:rPr>
                <w:rFonts w:ascii="NewtonAsian" w:hAnsi="NewtonAsian" w:cs="Times New Roman"/>
                <w:bCs w:val="0"/>
                <w:sz w:val="20"/>
                <w:szCs w:val="24"/>
              </w:rPr>
              <w:t></w:t>
            </w:r>
            <w:r w:rsidRPr="000B7C29">
              <w:rPr>
                <w:rFonts w:ascii="NewtonAsian" w:hAnsi="NewtonAsian" w:cs="Times New Roman"/>
                <w:bCs w:val="0"/>
                <w:sz w:val="20"/>
                <w:szCs w:val="24"/>
              </w:rPr>
              <w:t></w:t>
            </w:r>
            <w:r w:rsidRPr="000B7C29">
              <w:rPr>
                <w:rFonts w:ascii="NewtonAsian" w:hAnsi="NewtonAsian" w:cs="Times New Roman"/>
                <w:bCs w:val="0"/>
                <w:sz w:val="20"/>
                <w:szCs w:val="24"/>
              </w:rPr>
              <w:t></w:t>
            </w:r>
            <w:r w:rsidRPr="000B7C29">
              <w:rPr>
                <w:rFonts w:ascii="NewtonAsian" w:hAnsi="NewtonAsian" w:cs="Times New Roman"/>
                <w:bCs w:val="0"/>
                <w:sz w:val="20"/>
                <w:szCs w:val="24"/>
              </w:rPr>
              <w:t></w:t>
            </w:r>
            <w:r w:rsidRPr="000B7C29">
              <w:rPr>
                <w:rFonts w:ascii="NewtonAsian" w:hAnsi="NewtonAsian"/>
                <w:bCs w:val="0"/>
                <w:sz w:val="20"/>
                <w:szCs w:val="24"/>
              </w:rPr>
              <w:sym w:font="NewtonAsian" w:char="F08C"/>
            </w:r>
          </w:p>
          <w:p w:rsidR="00AE06E0" w:rsidRPr="000B7C29" w:rsidRDefault="00AE06E0" w:rsidP="001B23C2">
            <w:pPr>
              <w:spacing w:line="288" w:lineRule="auto"/>
              <w:jc w:val="center"/>
              <w:rPr>
                <w:rFonts w:ascii="NewtonAsian" w:hAnsi="NewtonAsian"/>
                <w:sz w:val="20"/>
                <w:szCs w:val="24"/>
              </w:rPr>
            </w:pPr>
            <w:r w:rsidRPr="000B7C29">
              <w:rPr>
                <w:rFonts w:ascii="NewtonAsian" w:hAnsi="NewtonAsian" w:cs="Times New Roman"/>
                <w:sz w:val="20"/>
                <w:szCs w:val="24"/>
              </w:rPr>
              <w:t>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</w:t>
            </w:r>
            <w:r w:rsidRPr="000B7C29">
              <w:rPr>
                <w:rFonts w:cs="Times New Roman"/>
                <w:sz w:val="20"/>
                <w:szCs w:val="24"/>
              </w:rPr>
              <w:t>ЕМ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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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</w:t>
            </w:r>
            <w:r w:rsidRPr="000B7C29">
              <w:rPr>
                <w:rFonts w:cs="Times New Roman"/>
                <w:sz w:val="20"/>
                <w:szCs w:val="24"/>
              </w:rPr>
              <w:t xml:space="preserve"> 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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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</w:t>
            </w:r>
            <w:r w:rsidRPr="000B7C29">
              <w:rPr>
                <w:rFonts w:cs="Times New Roman"/>
                <w:sz w:val="20"/>
                <w:szCs w:val="24"/>
              </w:rPr>
              <w:t>Л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</w:t>
            </w:r>
            <w:r w:rsidRPr="000B7C29">
              <w:rPr>
                <w:rFonts w:ascii="NewtonAsian" w:hAnsi="NewtonAsian"/>
                <w:bCs w:val="0"/>
                <w:sz w:val="20"/>
                <w:szCs w:val="24"/>
              </w:rPr>
              <w:sym w:font="NewtonAsian" w:char="F08E"/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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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</w:t>
            </w:r>
            <w:r w:rsidRPr="000B7C29">
              <w:rPr>
                <w:rFonts w:cs="Times New Roman"/>
                <w:sz w:val="20"/>
                <w:szCs w:val="24"/>
              </w:rPr>
              <w:t xml:space="preserve"> 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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</w:t>
            </w:r>
            <w:proofErr w:type="gramStart"/>
            <w:r w:rsidRPr="000B7C29">
              <w:rPr>
                <w:rFonts w:cs="Times New Roman"/>
                <w:sz w:val="20"/>
                <w:szCs w:val="24"/>
              </w:rPr>
              <w:t>Л</w:t>
            </w:r>
            <w:proofErr w:type="gramEnd"/>
            <w:r w:rsidRPr="000B7C29">
              <w:rPr>
                <w:rFonts w:ascii="NewtonAsian" w:hAnsi="NewtonAsian" w:cs="Times New Roman"/>
                <w:sz w:val="20"/>
                <w:szCs w:val="24"/>
              </w:rPr>
              <w:t></w:t>
            </w:r>
          </w:p>
          <w:p w:rsidR="00AE06E0" w:rsidRPr="000B7C29" w:rsidRDefault="00AE06E0" w:rsidP="001B23C2">
            <w:pPr>
              <w:spacing w:line="288" w:lineRule="auto"/>
              <w:jc w:val="center"/>
              <w:rPr>
                <w:rFonts w:ascii="NewtonAsian" w:hAnsi="NewtonAsian" w:cs="Arial"/>
                <w:sz w:val="20"/>
                <w:szCs w:val="24"/>
              </w:rPr>
            </w:pPr>
            <w:r w:rsidRPr="000B7C29">
              <w:rPr>
                <w:rFonts w:ascii="NewtonAsian" w:hAnsi="NewtonAsian" w:cs="Times New Roman"/>
                <w:sz w:val="20"/>
                <w:szCs w:val="24"/>
              </w:rPr>
              <w:t>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</w:t>
            </w:r>
            <w:r w:rsidRPr="000B7C29">
              <w:rPr>
                <w:rFonts w:cs="Times New Roman"/>
                <w:sz w:val="20"/>
                <w:szCs w:val="24"/>
              </w:rPr>
              <w:t>Л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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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</w:t>
            </w:r>
            <w:r w:rsidRPr="000B7C29">
              <w:rPr>
                <w:rFonts w:ascii="NewtonAsian" w:hAnsi="NewtonAsian"/>
                <w:bCs w:val="0"/>
                <w:sz w:val="20"/>
                <w:szCs w:val="24"/>
              </w:rPr>
              <w:sym w:font="NewtonAsian" w:char="F08E"/>
            </w:r>
            <w:r w:rsidRPr="000B7C29">
              <w:rPr>
                <w:rFonts w:ascii="NewtonAsian" w:hAnsi="NewtonAsian" w:cs="Times New Roman"/>
                <w:bCs w:val="0"/>
                <w:sz w:val="20"/>
                <w:szCs w:val="24"/>
              </w:rPr>
              <w:t></w:t>
            </w:r>
            <w:r w:rsidRPr="000B7C29">
              <w:rPr>
                <w:rFonts w:ascii="NewtonAsian" w:hAnsi="NewtonAsian" w:cs="Times New Roman"/>
                <w:bCs w:val="0"/>
                <w:sz w:val="20"/>
                <w:szCs w:val="24"/>
              </w:rPr>
              <w:t>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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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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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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</w:t>
            </w:r>
            <w:r w:rsidRPr="000B7C29">
              <w:rPr>
                <w:rFonts w:cs="Times New Roman"/>
                <w:sz w:val="20"/>
                <w:szCs w:val="24"/>
              </w:rPr>
              <w:t>И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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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</w:t>
            </w:r>
          </w:p>
          <w:p w:rsidR="00AE06E0" w:rsidRDefault="00AE06E0" w:rsidP="001B23C2">
            <w:pPr>
              <w:spacing w:line="288" w:lineRule="auto"/>
              <w:jc w:val="center"/>
              <w:rPr>
                <w:rFonts w:ascii="Arial" w:hAnsi="Arial" w:cs="Times New Roman"/>
                <w:i/>
                <w:sz w:val="18"/>
                <w:szCs w:val="24"/>
              </w:rPr>
            </w:pPr>
            <w:r w:rsidRPr="000B7C29">
              <w:rPr>
                <w:rFonts w:ascii="Arial" w:hAnsi="Arial" w:cs="Times New Roman"/>
                <w:i/>
                <w:sz w:val="18"/>
                <w:szCs w:val="24"/>
              </w:rPr>
              <w:t xml:space="preserve">Ленин проспекты, 60, </w:t>
            </w:r>
            <w:proofErr w:type="spellStart"/>
            <w:r w:rsidRPr="000B7C29">
              <w:rPr>
                <w:rFonts w:ascii="Arial" w:hAnsi="Arial" w:cs="Times New Roman"/>
                <w:i/>
                <w:sz w:val="18"/>
                <w:szCs w:val="24"/>
              </w:rPr>
              <w:t>Ишембай</w:t>
            </w:r>
            <w:proofErr w:type="spellEnd"/>
            <w:r w:rsidRPr="000B7C29">
              <w:rPr>
                <w:rFonts w:ascii="Arial" w:hAnsi="Arial" w:cs="Times New Roman"/>
                <w:i/>
                <w:sz w:val="18"/>
                <w:szCs w:val="24"/>
              </w:rPr>
              <w:t>, 453200</w:t>
            </w:r>
            <w:r>
              <w:rPr>
                <w:rFonts w:ascii="Arial" w:hAnsi="Arial" w:cs="Times New Roman"/>
                <w:i/>
                <w:sz w:val="18"/>
                <w:szCs w:val="24"/>
              </w:rPr>
              <w:t xml:space="preserve"> тел.3-39-43, факс: 3-39-43</w:t>
            </w:r>
          </w:p>
          <w:p w:rsidR="00AE06E0" w:rsidRPr="000B7C29" w:rsidRDefault="00AE06E0" w:rsidP="001B23C2">
            <w:pPr>
              <w:spacing w:line="288" w:lineRule="auto"/>
              <w:jc w:val="center"/>
              <w:rPr>
                <w:rFonts w:ascii="Arial" w:hAnsi="Arial"/>
                <w:i/>
                <w:sz w:val="18"/>
                <w:szCs w:val="24"/>
                <w:lang w:val="en-US"/>
              </w:rPr>
            </w:pPr>
            <w:r>
              <w:rPr>
                <w:rFonts w:ascii="Arial" w:hAnsi="Arial" w:cs="Times New Roman"/>
                <w:i/>
                <w:sz w:val="18"/>
                <w:szCs w:val="24"/>
                <w:lang w:val="en-US"/>
              </w:rPr>
              <w:t>E-mail</w:t>
            </w:r>
            <w:r w:rsidRPr="000B7C29">
              <w:rPr>
                <w:rFonts w:ascii="Arial" w:hAnsi="Arial" w:cs="Times New Roman"/>
                <w:i/>
                <w:sz w:val="18"/>
                <w:szCs w:val="24"/>
                <w:lang w:val="en-US"/>
              </w:rPr>
              <w:t xml:space="preserve">: </w:t>
            </w:r>
            <w:r>
              <w:rPr>
                <w:rFonts w:ascii="Arial" w:hAnsi="Arial" w:cs="Times New Roman"/>
                <w:i/>
                <w:sz w:val="18"/>
                <w:szCs w:val="24"/>
                <w:lang w:val="en-US"/>
              </w:rPr>
              <w:t>adm_gp@ishimbai.com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AE06E0" w:rsidRPr="000B7C29" w:rsidRDefault="00AE06E0" w:rsidP="001B23C2">
            <w:pPr>
              <w:spacing w:line="288" w:lineRule="auto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</w:p>
        </w:tc>
        <w:tc>
          <w:tcPr>
            <w:tcW w:w="4087" w:type="dxa"/>
            <w:shd w:val="clear" w:color="auto" w:fill="auto"/>
            <w:vAlign w:val="center"/>
          </w:tcPr>
          <w:p w:rsidR="00AE06E0" w:rsidRPr="00AE06E0" w:rsidRDefault="00AE06E0" w:rsidP="001B23C2">
            <w:pPr>
              <w:spacing w:line="288" w:lineRule="auto"/>
              <w:jc w:val="center"/>
              <w:rPr>
                <w:rFonts w:ascii="NewtonAsian" w:hAnsi="NewtonAsian" w:cs="Arial"/>
                <w:bCs w:val="0"/>
                <w:sz w:val="20"/>
                <w:szCs w:val="24"/>
                <w:lang w:val="en-US"/>
              </w:rPr>
            </w:pPr>
            <w:r w:rsidRPr="000B7C29">
              <w:rPr>
                <w:rFonts w:ascii="NewtonAsian" w:hAnsi="NewtonAsian" w:cs="Arial"/>
                <w:bCs w:val="0"/>
                <w:sz w:val="20"/>
                <w:szCs w:val="24"/>
              </w:rPr>
              <w:t></w:t>
            </w:r>
            <w:r w:rsidRPr="000B7C29">
              <w:rPr>
                <w:rFonts w:cs="Arial"/>
                <w:bCs w:val="0"/>
                <w:sz w:val="20"/>
                <w:szCs w:val="24"/>
              </w:rPr>
              <w:t>Е</w:t>
            </w:r>
            <w:r w:rsidRPr="000B7C29">
              <w:rPr>
                <w:rFonts w:ascii="NewtonAsian" w:hAnsi="NewtonAsian" w:cs="Arial"/>
                <w:bCs w:val="0"/>
                <w:sz w:val="20"/>
                <w:szCs w:val="24"/>
              </w:rPr>
              <w:t></w:t>
            </w:r>
            <w:r w:rsidRPr="000B7C29">
              <w:rPr>
                <w:rFonts w:ascii="NewtonAsian" w:hAnsi="NewtonAsian" w:cs="Arial"/>
                <w:bCs w:val="0"/>
                <w:sz w:val="20"/>
                <w:szCs w:val="24"/>
              </w:rPr>
              <w:t></w:t>
            </w:r>
            <w:r w:rsidRPr="000B7C29">
              <w:rPr>
                <w:rFonts w:cs="Arial"/>
                <w:bCs w:val="0"/>
                <w:sz w:val="20"/>
                <w:szCs w:val="24"/>
              </w:rPr>
              <w:t>У</w:t>
            </w:r>
            <w:r w:rsidRPr="000B7C29">
              <w:rPr>
                <w:rFonts w:ascii="NewtonAsian" w:hAnsi="NewtonAsian" w:cs="Arial"/>
                <w:bCs w:val="0"/>
                <w:sz w:val="20"/>
                <w:szCs w:val="24"/>
              </w:rPr>
              <w:t></w:t>
            </w:r>
            <w:r w:rsidRPr="000B7C29">
              <w:rPr>
                <w:rFonts w:cs="Arial"/>
                <w:bCs w:val="0"/>
                <w:sz w:val="20"/>
                <w:szCs w:val="24"/>
              </w:rPr>
              <w:t>Л</w:t>
            </w:r>
            <w:r w:rsidRPr="000B7C29">
              <w:rPr>
                <w:rFonts w:ascii="NewtonAsian" w:hAnsi="NewtonAsian" w:cs="Arial"/>
                <w:bCs w:val="0"/>
                <w:sz w:val="20"/>
                <w:szCs w:val="24"/>
              </w:rPr>
              <w:t></w:t>
            </w:r>
            <w:r w:rsidRPr="000B7C29">
              <w:rPr>
                <w:rFonts w:ascii="NewtonAsian" w:hAnsi="NewtonAsian" w:cs="Arial"/>
                <w:bCs w:val="0"/>
                <w:sz w:val="20"/>
                <w:szCs w:val="24"/>
              </w:rPr>
              <w:t></w:t>
            </w:r>
            <w:r w:rsidRPr="000B7C29">
              <w:rPr>
                <w:rFonts w:ascii="NewtonAsian" w:hAnsi="NewtonAsian" w:cs="Arial"/>
                <w:bCs w:val="0"/>
                <w:sz w:val="20"/>
                <w:szCs w:val="24"/>
              </w:rPr>
              <w:t></w:t>
            </w:r>
            <w:r w:rsidRPr="00AE06E0">
              <w:rPr>
                <w:rFonts w:cs="Arial"/>
                <w:bCs w:val="0"/>
                <w:sz w:val="20"/>
                <w:szCs w:val="24"/>
                <w:lang w:val="en-US"/>
              </w:rPr>
              <w:t xml:space="preserve"> </w:t>
            </w:r>
            <w:r w:rsidRPr="000B7C29">
              <w:rPr>
                <w:rFonts w:ascii="NewtonAsian" w:hAnsi="NewtonAsian" w:cs="Arial"/>
                <w:bCs w:val="0"/>
                <w:sz w:val="20"/>
                <w:szCs w:val="24"/>
              </w:rPr>
              <w:t></w:t>
            </w:r>
            <w:r w:rsidRPr="000B7C29">
              <w:rPr>
                <w:rFonts w:ascii="NewtonAsian" w:hAnsi="NewtonAsian" w:cs="Arial"/>
                <w:bCs w:val="0"/>
                <w:sz w:val="20"/>
                <w:szCs w:val="24"/>
              </w:rPr>
              <w:t></w:t>
            </w:r>
            <w:r w:rsidRPr="000B7C29">
              <w:rPr>
                <w:rFonts w:ascii="NewtonAsian" w:hAnsi="NewtonAsian" w:cs="Arial"/>
                <w:bCs w:val="0"/>
                <w:sz w:val="20"/>
                <w:szCs w:val="24"/>
              </w:rPr>
              <w:t></w:t>
            </w:r>
            <w:r w:rsidRPr="000B7C29">
              <w:rPr>
                <w:rFonts w:ascii="NewtonAsian" w:hAnsi="NewtonAsian" w:cs="Arial"/>
                <w:bCs w:val="0"/>
                <w:sz w:val="20"/>
                <w:szCs w:val="24"/>
              </w:rPr>
              <w:t></w:t>
            </w:r>
            <w:r w:rsidRPr="000B7C29">
              <w:rPr>
                <w:rFonts w:ascii="NewtonAsian" w:hAnsi="NewtonAsian" w:cs="Arial"/>
                <w:bCs w:val="0"/>
                <w:sz w:val="20"/>
                <w:szCs w:val="24"/>
              </w:rPr>
              <w:t></w:t>
            </w:r>
            <w:r w:rsidRPr="000B7C29">
              <w:rPr>
                <w:rFonts w:ascii="NewtonAsian" w:hAnsi="NewtonAsian" w:cs="Arial"/>
                <w:bCs w:val="0"/>
                <w:sz w:val="20"/>
                <w:szCs w:val="24"/>
              </w:rPr>
              <w:t></w:t>
            </w:r>
            <w:r w:rsidRPr="000B7C29">
              <w:rPr>
                <w:rFonts w:ascii="NewtonAsian" w:hAnsi="NewtonAsian" w:cs="Arial"/>
                <w:bCs w:val="0"/>
                <w:sz w:val="20"/>
                <w:szCs w:val="24"/>
              </w:rPr>
              <w:t></w:t>
            </w:r>
            <w:r w:rsidRPr="000B7C29">
              <w:rPr>
                <w:rFonts w:ascii="NewtonAsian" w:hAnsi="NewtonAsian" w:cs="Arial"/>
                <w:bCs w:val="0"/>
                <w:sz w:val="20"/>
                <w:szCs w:val="24"/>
              </w:rPr>
              <w:t></w:t>
            </w:r>
            <w:r w:rsidRPr="000B7C29">
              <w:rPr>
                <w:rFonts w:ascii="NewtonAsian" w:hAnsi="NewtonAsian" w:cs="Arial"/>
                <w:bCs w:val="0"/>
                <w:sz w:val="20"/>
                <w:szCs w:val="24"/>
              </w:rPr>
              <w:t></w:t>
            </w:r>
            <w:r w:rsidRPr="000B7C29">
              <w:rPr>
                <w:rFonts w:ascii="NewtonAsian" w:hAnsi="NewtonAsian" w:cs="Arial"/>
                <w:bCs w:val="0"/>
                <w:sz w:val="20"/>
                <w:szCs w:val="24"/>
              </w:rPr>
              <w:t></w:t>
            </w:r>
            <w:r w:rsidRPr="000B7C29">
              <w:rPr>
                <w:rFonts w:ascii="NewtonAsian" w:hAnsi="NewtonAsian" w:cs="Arial"/>
                <w:bCs w:val="0"/>
                <w:sz w:val="20"/>
                <w:szCs w:val="24"/>
              </w:rPr>
              <w:t></w:t>
            </w:r>
            <w:r w:rsidRPr="000B7C29">
              <w:rPr>
                <w:rFonts w:ascii="NewtonAsian" w:hAnsi="NewtonAsian" w:cs="Arial"/>
                <w:bCs w:val="0"/>
                <w:sz w:val="20"/>
                <w:szCs w:val="24"/>
              </w:rPr>
              <w:t></w:t>
            </w:r>
            <w:r w:rsidRPr="000B7C29">
              <w:rPr>
                <w:rFonts w:ascii="NewtonAsian" w:hAnsi="NewtonAsian" w:cs="Arial"/>
                <w:bCs w:val="0"/>
                <w:sz w:val="20"/>
                <w:szCs w:val="24"/>
              </w:rPr>
              <w:t></w:t>
            </w:r>
          </w:p>
          <w:p w:rsidR="00AE06E0" w:rsidRPr="00AE06E0" w:rsidRDefault="00AE06E0" w:rsidP="001B23C2">
            <w:pPr>
              <w:spacing w:line="288" w:lineRule="auto"/>
              <w:jc w:val="center"/>
              <w:rPr>
                <w:rFonts w:ascii="NewtonAsian" w:hAnsi="NewtonAsian"/>
                <w:sz w:val="20"/>
                <w:szCs w:val="24"/>
                <w:lang w:val="en-US"/>
              </w:rPr>
            </w:pPr>
            <w:r w:rsidRPr="000B7C29">
              <w:rPr>
                <w:rFonts w:ascii="NewtonAsian" w:hAnsi="NewtonAsian" w:cs="Times New Roman"/>
                <w:sz w:val="20"/>
                <w:szCs w:val="24"/>
              </w:rPr>
              <w:t>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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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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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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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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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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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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</w:t>
            </w:r>
          </w:p>
          <w:p w:rsidR="00AE06E0" w:rsidRPr="00AE06E0" w:rsidRDefault="00AE06E0" w:rsidP="001B23C2">
            <w:pPr>
              <w:spacing w:line="288" w:lineRule="auto"/>
              <w:jc w:val="center"/>
              <w:rPr>
                <w:rFonts w:ascii="NewtonAsian" w:hAnsi="NewtonAsian"/>
                <w:sz w:val="20"/>
                <w:szCs w:val="24"/>
                <w:lang w:val="en-US"/>
              </w:rPr>
            </w:pPr>
            <w:r w:rsidRPr="000B7C29">
              <w:rPr>
                <w:rFonts w:ascii="NewtonAsian" w:hAnsi="NewtonAsian" w:cs="Times New Roman"/>
                <w:sz w:val="20"/>
                <w:szCs w:val="24"/>
              </w:rPr>
              <w:t>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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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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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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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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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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</w:t>
            </w:r>
            <w:r w:rsidRPr="000B7C29">
              <w:rPr>
                <w:rFonts w:cs="Times New Roman"/>
                <w:sz w:val="20"/>
                <w:szCs w:val="24"/>
              </w:rPr>
              <w:t>ПО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</w:t>
            </w:r>
            <w:r w:rsidRPr="000B7C29">
              <w:rPr>
                <w:rFonts w:cs="Times New Roman"/>
                <w:sz w:val="20"/>
                <w:szCs w:val="24"/>
              </w:rPr>
              <w:t>ЕЛЕ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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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</w:t>
            </w:r>
          </w:p>
          <w:p w:rsidR="00AE06E0" w:rsidRPr="00AE06E0" w:rsidRDefault="00AE06E0" w:rsidP="001B23C2">
            <w:pPr>
              <w:spacing w:line="288" w:lineRule="auto"/>
              <w:jc w:val="center"/>
              <w:rPr>
                <w:rFonts w:ascii="NewtonAsian" w:hAnsi="NewtonAsian"/>
                <w:sz w:val="20"/>
                <w:szCs w:val="24"/>
                <w:lang w:val="en-US"/>
              </w:rPr>
            </w:pPr>
            <w:r w:rsidRPr="000B7C29">
              <w:rPr>
                <w:rFonts w:ascii="NewtonAsian" w:hAnsi="NewtonAsian" w:cs="Times New Roman"/>
                <w:sz w:val="20"/>
                <w:szCs w:val="24"/>
              </w:rPr>
              <w:t>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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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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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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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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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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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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</w:t>
            </w:r>
          </w:p>
          <w:p w:rsidR="00AE06E0" w:rsidRPr="00AE06E0" w:rsidRDefault="00AE06E0" w:rsidP="001B23C2">
            <w:pPr>
              <w:spacing w:line="288" w:lineRule="auto"/>
              <w:jc w:val="center"/>
              <w:rPr>
                <w:rFonts w:ascii="NewtonAsian" w:hAnsi="NewtonAsian"/>
                <w:sz w:val="20"/>
                <w:szCs w:val="24"/>
                <w:lang w:val="en-US"/>
              </w:rPr>
            </w:pPr>
            <w:r w:rsidRPr="000B7C29">
              <w:rPr>
                <w:rFonts w:ascii="NewtonAsian" w:hAnsi="NewtonAsian" w:cs="Times New Roman"/>
                <w:sz w:val="20"/>
                <w:szCs w:val="24"/>
              </w:rPr>
              <w:t>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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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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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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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</w:t>
            </w:r>
            <w:r w:rsidRPr="000B7C29">
              <w:rPr>
                <w:rFonts w:cs="Times New Roman"/>
                <w:sz w:val="20"/>
                <w:szCs w:val="24"/>
              </w:rPr>
              <w:t>Л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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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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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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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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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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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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</w:t>
            </w:r>
          </w:p>
          <w:p w:rsidR="00AE06E0" w:rsidRPr="00AE06E0" w:rsidRDefault="00AE06E0" w:rsidP="001B23C2">
            <w:pPr>
              <w:spacing w:line="288" w:lineRule="auto"/>
              <w:jc w:val="center"/>
              <w:rPr>
                <w:sz w:val="20"/>
                <w:szCs w:val="24"/>
                <w:lang w:val="en-US"/>
              </w:rPr>
            </w:pPr>
            <w:r w:rsidRPr="000B7C29">
              <w:rPr>
                <w:rFonts w:ascii="NewtonAsian" w:hAnsi="NewtonAsian" w:cs="Arial"/>
                <w:sz w:val="20"/>
                <w:szCs w:val="24"/>
              </w:rPr>
              <w:t></w:t>
            </w:r>
            <w:r w:rsidRPr="000B7C29">
              <w:rPr>
                <w:rFonts w:ascii="NewtonAsian" w:hAnsi="NewtonAsian" w:cs="Arial"/>
                <w:sz w:val="20"/>
                <w:szCs w:val="24"/>
              </w:rPr>
              <w:t></w:t>
            </w:r>
            <w:r w:rsidRPr="000B7C29">
              <w:rPr>
                <w:rFonts w:ascii="NewtonAsian" w:hAnsi="NewtonAsian" w:cs="Arial"/>
                <w:sz w:val="20"/>
                <w:szCs w:val="24"/>
              </w:rPr>
              <w:t></w:t>
            </w:r>
            <w:r w:rsidRPr="000B7C29">
              <w:rPr>
                <w:rFonts w:ascii="NewtonAsian" w:hAnsi="NewtonAsian" w:cs="Arial"/>
                <w:sz w:val="20"/>
                <w:szCs w:val="24"/>
              </w:rPr>
              <w:t></w:t>
            </w:r>
            <w:r w:rsidRPr="000B7C29">
              <w:rPr>
                <w:rFonts w:ascii="NewtonAsian" w:hAnsi="NewtonAsian" w:cs="Arial"/>
                <w:sz w:val="20"/>
                <w:szCs w:val="24"/>
              </w:rPr>
              <w:t></w:t>
            </w:r>
            <w:r w:rsidRPr="000B7C29">
              <w:rPr>
                <w:rFonts w:ascii="NewtonAsian" w:hAnsi="NewtonAsian" w:cs="Arial"/>
                <w:sz w:val="20"/>
                <w:szCs w:val="24"/>
              </w:rPr>
              <w:t></w:t>
            </w:r>
            <w:r w:rsidRPr="000B7C29">
              <w:rPr>
                <w:rFonts w:ascii="NewtonAsian" w:hAnsi="NewtonAsian" w:cs="Arial"/>
                <w:sz w:val="20"/>
                <w:szCs w:val="24"/>
              </w:rPr>
              <w:t></w:t>
            </w:r>
            <w:r w:rsidRPr="000B7C29">
              <w:rPr>
                <w:rFonts w:ascii="NewtonAsian" w:hAnsi="NewtonAsian" w:cs="Arial"/>
                <w:sz w:val="20"/>
                <w:szCs w:val="24"/>
              </w:rPr>
              <w:t></w:t>
            </w:r>
            <w:r w:rsidRPr="000B7C29">
              <w:rPr>
                <w:rFonts w:ascii="NewtonAsian" w:hAnsi="NewtonAsian" w:cs="Arial"/>
                <w:sz w:val="20"/>
                <w:szCs w:val="24"/>
              </w:rPr>
              <w:t></w:t>
            </w:r>
            <w:r w:rsidRPr="000B7C29">
              <w:rPr>
                <w:rFonts w:ascii="NewtonAsian" w:hAnsi="NewtonAsian" w:cs="Arial"/>
                <w:sz w:val="20"/>
                <w:szCs w:val="24"/>
              </w:rPr>
              <w:t></w:t>
            </w:r>
            <w:r w:rsidRPr="000B7C29">
              <w:rPr>
                <w:rFonts w:ascii="NewtonAsian" w:hAnsi="NewtonAsian" w:cs="Arial"/>
                <w:sz w:val="20"/>
                <w:szCs w:val="24"/>
              </w:rPr>
              <w:t></w:t>
            </w:r>
            <w:r w:rsidRPr="000B7C29">
              <w:rPr>
                <w:rFonts w:ascii="NewtonAsian" w:hAnsi="NewtonAsian" w:cs="Arial"/>
                <w:sz w:val="20"/>
                <w:szCs w:val="24"/>
              </w:rPr>
              <w:t>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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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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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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</w:t>
            </w:r>
            <w:r w:rsidRPr="000B7C29">
              <w:rPr>
                <w:rFonts w:ascii="NewtonAsian" w:hAnsi="NewtonAsian" w:cs="Times New Roman"/>
                <w:sz w:val="20"/>
                <w:szCs w:val="24"/>
              </w:rPr>
              <w:t></w:t>
            </w:r>
          </w:p>
          <w:p w:rsidR="00AE06E0" w:rsidRPr="00AE06E0" w:rsidRDefault="00AE06E0" w:rsidP="001B23C2">
            <w:pPr>
              <w:spacing w:line="288" w:lineRule="auto"/>
              <w:jc w:val="center"/>
              <w:rPr>
                <w:rFonts w:ascii="Arial" w:hAnsi="Arial" w:cs="Times New Roman"/>
                <w:i/>
                <w:sz w:val="18"/>
                <w:szCs w:val="24"/>
                <w:lang w:val="en-US"/>
              </w:rPr>
            </w:pPr>
            <w:r w:rsidRPr="000B7C29">
              <w:rPr>
                <w:rFonts w:ascii="Arial" w:hAnsi="Arial" w:cs="Times New Roman"/>
                <w:i/>
                <w:sz w:val="18"/>
                <w:szCs w:val="24"/>
              </w:rPr>
              <w:t>Проспект</w:t>
            </w:r>
            <w:r w:rsidRPr="00AE06E0">
              <w:rPr>
                <w:rFonts w:ascii="Arial" w:hAnsi="Arial" w:cs="Times New Roman"/>
                <w:i/>
                <w:sz w:val="18"/>
                <w:szCs w:val="24"/>
                <w:lang w:val="en-US"/>
              </w:rPr>
              <w:t xml:space="preserve"> </w:t>
            </w:r>
            <w:r w:rsidRPr="000B7C29">
              <w:rPr>
                <w:rFonts w:ascii="Arial" w:hAnsi="Arial" w:cs="Times New Roman"/>
                <w:i/>
                <w:sz w:val="18"/>
                <w:szCs w:val="24"/>
              </w:rPr>
              <w:t>Ленина</w:t>
            </w:r>
            <w:r w:rsidRPr="00AE06E0">
              <w:rPr>
                <w:rFonts w:ascii="Arial" w:hAnsi="Arial" w:cs="Times New Roman"/>
                <w:i/>
                <w:sz w:val="18"/>
                <w:szCs w:val="24"/>
                <w:lang w:val="en-US"/>
              </w:rPr>
              <w:t xml:space="preserve">, 60, </w:t>
            </w:r>
            <w:r w:rsidRPr="000B7C29">
              <w:rPr>
                <w:rFonts w:ascii="Arial" w:hAnsi="Arial" w:cs="Times New Roman"/>
                <w:i/>
                <w:sz w:val="18"/>
                <w:szCs w:val="24"/>
              </w:rPr>
              <w:t>Ишимбай</w:t>
            </w:r>
            <w:r w:rsidRPr="00AE06E0">
              <w:rPr>
                <w:rFonts w:ascii="Arial" w:hAnsi="Arial" w:cs="Times New Roman"/>
                <w:i/>
                <w:sz w:val="18"/>
                <w:szCs w:val="24"/>
                <w:lang w:val="en-US"/>
              </w:rPr>
              <w:t xml:space="preserve">, 453200 </w:t>
            </w:r>
            <w:r w:rsidRPr="000B7C29">
              <w:rPr>
                <w:rFonts w:ascii="Arial" w:hAnsi="Arial" w:cs="Times New Roman"/>
                <w:i/>
                <w:sz w:val="18"/>
                <w:szCs w:val="24"/>
              </w:rPr>
              <w:t>тел</w:t>
            </w:r>
            <w:r w:rsidRPr="00AE06E0">
              <w:rPr>
                <w:rFonts w:ascii="Arial" w:hAnsi="Arial" w:cs="Times New Roman"/>
                <w:i/>
                <w:sz w:val="18"/>
                <w:szCs w:val="24"/>
                <w:lang w:val="en-US"/>
              </w:rPr>
              <w:t xml:space="preserve">.3-349-43, </w:t>
            </w:r>
            <w:r w:rsidRPr="000B7C29">
              <w:rPr>
                <w:rFonts w:ascii="Arial" w:hAnsi="Arial" w:cs="Times New Roman"/>
                <w:i/>
                <w:sz w:val="18"/>
                <w:szCs w:val="24"/>
              </w:rPr>
              <w:t>факс</w:t>
            </w:r>
            <w:r w:rsidRPr="00AE06E0">
              <w:rPr>
                <w:rFonts w:ascii="Arial" w:hAnsi="Arial" w:cs="Times New Roman"/>
                <w:i/>
                <w:sz w:val="18"/>
                <w:szCs w:val="24"/>
                <w:lang w:val="en-US"/>
              </w:rPr>
              <w:t>: 3-39-43</w:t>
            </w:r>
          </w:p>
          <w:p w:rsidR="00AE06E0" w:rsidRPr="000B7C29" w:rsidRDefault="00AE06E0" w:rsidP="001B23C2">
            <w:pPr>
              <w:spacing w:line="288" w:lineRule="auto"/>
              <w:jc w:val="center"/>
              <w:rPr>
                <w:rFonts w:ascii="Arial" w:hAnsi="Arial" w:cs="Times New Roman"/>
                <w:i/>
                <w:sz w:val="18"/>
                <w:szCs w:val="24"/>
                <w:lang w:val="en-US"/>
              </w:rPr>
            </w:pPr>
            <w:r>
              <w:rPr>
                <w:rFonts w:ascii="Arial" w:hAnsi="Arial" w:cs="Times New Roman"/>
                <w:i/>
                <w:sz w:val="18"/>
                <w:szCs w:val="24"/>
                <w:lang w:val="en-US"/>
              </w:rPr>
              <w:t>E-mail</w:t>
            </w:r>
            <w:r w:rsidRPr="000B7C29">
              <w:rPr>
                <w:rFonts w:ascii="Arial" w:hAnsi="Arial" w:cs="Times New Roman"/>
                <w:i/>
                <w:sz w:val="18"/>
                <w:szCs w:val="24"/>
                <w:lang w:val="en-US"/>
              </w:rPr>
              <w:t xml:space="preserve">: </w:t>
            </w:r>
            <w:hyperlink r:id="rId6" w:history="1">
              <w:r w:rsidRPr="000B7C29">
                <w:rPr>
                  <w:rStyle w:val="a3"/>
                  <w:rFonts w:ascii="Arial" w:hAnsi="Arial" w:cs="Times New Roman"/>
                  <w:i/>
                  <w:sz w:val="18"/>
                  <w:szCs w:val="24"/>
                  <w:lang w:val="en-US"/>
                </w:rPr>
                <w:t>adm_gp@ishimbai.com</w:t>
              </w:r>
            </w:hyperlink>
          </w:p>
          <w:p w:rsidR="00AE06E0" w:rsidRPr="000B7C29" w:rsidRDefault="00AE06E0" w:rsidP="001B23C2">
            <w:pPr>
              <w:spacing w:line="288" w:lineRule="auto"/>
              <w:jc w:val="center"/>
              <w:rPr>
                <w:rFonts w:ascii="Arial" w:hAnsi="Arial" w:cs="Times New Roman"/>
                <w:i/>
                <w:sz w:val="18"/>
                <w:szCs w:val="24"/>
                <w:lang w:val="en-US"/>
              </w:rPr>
            </w:pPr>
          </w:p>
        </w:tc>
      </w:tr>
    </w:tbl>
    <w:p w:rsidR="00AE06E0" w:rsidRPr="000B7C29" w:rsidRDefault="00AE06E0" w:rsidP="00AE06E0">
      <w:pPr>
        <w:pStyle w:val="FR1"/>
        <w:spacing w:line="288" w:lineRule="auto"/>
        <w:rPr>
          <w:rFonts w:ascii="Arial" w:hAnsi="Arial"/>
          <w:i w:val="0"/>
          <w:sz w:val="24"/>
          <w:szCs w:val="24"/>
          <w:lang w:val="en-US"/>
        </w:rPr>
      </w:pPr>
    </w:p>
    <w:p w:rsidR="00AE06E0" w:rsidRDefault="00AE06E0" w:rsidP="00AE06E0">
      <w:pPr>
        <w:tabs>
          <w:tab w:val="left" w:pos="6183"/>
        </w:tabs>
        <w:rPr>
          <w:sz w:val="24"/>
          <w:szCs w:val="24"/>
        </w:rPr>
      </w:pPr>
      <w:r>
        <w:rPr>
          <w:rFonts w:ascii="NewtonAsian" w:hAnsi="NewtonAsian"/>
          <w:sz w:val="24"/>
          <w:szCs w:val="24"/>
        </w:rPr>
        <w:t></w:t>
      </w:r>
      <w:r>
        <w:rPr>
          <w:rFonts w:ascii="NewtonAsian" w:hAnsi="NewtonAsian"/>
          <w:sz w:val="24"/>
          <w:szCs w:val="24"/>
        </w:rPr>
        <w:t></w:t>
      </w:r>
      <w:r>
        <w:rPr>
          <w:rFonts w:ascii="NewtonAsian" w:hAnsi="NewtonAsian"/>
          <w:sz w:val="24"/>
          <w:szCs w:val="24"/>
        </w:rPr>
        <w:t></w:t>
      </w:r>
      <w:r>
        <w:rPr>
          <w:rFonts w:ascii="NewtonAsian" w:hAnsi="NewtonAsian"/>
          <w:sz w:val="24"/>
          <w:szCs w:val="24"/>
        </w:rPr>
        <w:t></w:t>
      </w:r>
      <w:r>
        <w:rPr>
          <w:rFonts w:ascii="NewtonAsian" w:hAnsi="NewtonAsian"/>
          <w:sz w:val="24"/>
          <w:szCs w:val="24"/>
        </w:rPr>
        <w:t></w:t>
      </w:r>
      <w:r>
        <w:rPr>
          <w:rFonts w:ascii="NewtonAsian" w:hAnsi="NewtonAsian"/>
          <w:sz w:val="24"/>
          <w:szCs w:val="24"/>
        </w:rPr>
        <w:t></w:t>
      </w:r>
      <w:r>
        <w:rPr>
          <w:rFonts w:ascii="NewtonAsian" w:hAnsi="NewtonAsian"/>
          <w:sz w:val="24"/>
          <w:szCs w:val="24"/>
        </w:rPr>
        <w:t></w:t>
      </w:r>
      <w:r>
        <w:rPr>
          <w:sz w:val="24"/>
          <w:szCs w:val="24"/>
        </w:rPr>
        <w:t xml:space="preserve">   </w:t>
      </w:r>
      <w:r>
        <w:rPr>
          <w:rFonts w:ascii="NewtonAsian" w:hAnsi="NewtonAsian"/>
          <w:sz w:val="24"/>
          <w:szCs w:val="24"/>
        </w:rPr>
        <w:t></w:t>
      </w:r>
      <w:r>
        <w:rPr>
          <w:rFonts w:ascii="NewtonAsian" w:hAnsi="NewtonAsian"/>
          <w:sz w:val="24"/>
          <w:szCs w:val="24"/>
        </w:rPr>
        <w:t></w:t>
      </w:r>
      <w:r>
        <w:rPr>
          <w:rFonts w:ascii="NewtonAsian" w:hAnsi="NewtonAsian"/>
          <w:sz w:val="24"/>
          <w:szCs w:val="24"/>
        </w:rPr>
        <w:t></w:t>
      </w:r>
      <w:r>
        <w:rPr>
          <w:rFonts w:ascii="NewtonAsian" w:hAnsi="NewtonAsian"/>
          <w:sz w:val="24"/>
          <w:szCs w:val="24"/>
        </w:rPr>
        <w:t></w:t>
      </w:r>
      <w:r>
        <w:rPr>
          <w:rFonts w:ascii="NewtonAsian" w:hAnsi="NewtonAsian"/>
          <w:sz w:val="24"/>
          <w:szCs w:val="24"/>
        </w:rPr>
        <w:t></w:t>
      </w:r>
      <w:r>
        <w:rPr>
          <w:rFonts w:ascii="NewtonAsian" w:hAnsi="NewtonAsian"/>
          <w:sz w:val="24"/>
          <w:szCs w:val="24"/>
        </w:rPr>
        <w:t></w:t>
      </w:r>
      <w:r>
        <w:rPr>
          <w:rFonts w:ascii="NewtonAsian" w:hAnsi="NewtonAsian"/>
          <w:sz w:val="24"/>
          <w:szCs w:val="24"/>
        </w:rPr>
        <w:t></w:t>
      </w:r>
      <w:r>
        <w:rPr>
          <w:rFonts w:ascii="NewtonAsian" w:hAnsi="NewtonAsian"/>
          <w:sz w:val="24"/>
          <w:szCs w:val="24"/>
        </w:rPr>
        <w:t></w:t>
      </w:r>
      <w:r>
        <w:rPr>
          <w:rFonts w:ascii="NewtonAsian" w:hAnsi="NewtonAsian"/>
          <w:sz w:val="24"/>
          <w:szCs w:val="24"/>
        </w:rPr>
        <w:t></w:t>
      </w:r>
      <w:r>
        <w:rPr>
          <w:rFonts w:ascii="NewtonAsian" w:hAnsi="NewtonAsian"/>
          <w:sz w:val="24"/>
          <w:szCs w:val="24"/>
        </w:rPr>
        <w:t></w:t>
      </w:r>
      <w:r>
        <w:rPr>
          <w:rFonts w:ascii="NewtonAsian" w:hAnsi="NewtonAsian"/>
          <w:sz w:val="24"/>
          <w:szCs w:val="24"/>
        </w:rPr>
        <w:t></w:t>
      </w:r>
      <w:r>
        <w:rPr>
          <w:rFonts w:ascii="NewtonAsian" w:hAnsi="NewtonAsian"/>
          <w:sz w:val="24"/>
          <w:szCs w:val="24"/>
        </w:rPr>
        <w:t></w:t>
      </w:r>
      <w:r>
        <w:rPr>
          <w:rFonts w:ascii="NewtonAsian" w:hAnsi="NewtonAsian"/>
          <w:sz w:val="24"/>
          <w:szCs w:val="24"/>
        </w:rPr>
        <w:t></w:t>
      </w:r>
      <w:r>
        <w:rPr>
          <w:rFonts w:ascii="NewtonAsian" w:hAnsi="NewtonAsian"/>
          <w:sz w:val="24"/>
          <w:szCs w:val="24"/>
        </w:rPr>
        <w:t></w:t>
      </w:r>
      <w:r>
        <w:rPr>
          <w:rFonts w:ascii="NewtonAsian" w:hAnsi="NewtonAsian"/>
          <w:sz w:val="24"/>
          <w:szCs w:val="24"/>
        </w:rPr>
        <w:t></w:t>
      </w:r>
      <w:r>
        <w:rPr>
          <w:rFonts w:ascii="NewtonAsian" w:hAnsi="NewtonAsian"/>
          <w:sz w:val="24"/>
          <w:szCs w:val="24"/>
        </w:rPr>
        <w:t></w:t>
      </w:r>
      <w:r>
        <w:rPr>
          <w:rFonts w:ascii="NewtonAsian" w:hAnsi="NewtonAsian"/>
          <w:sz w:val="24"/>
          <w:szCs w:val="24"/>
        </w:rPr>
        <w:t></w:t>
      </w:r>
      <w:r>
        <w:rPr>
          <w:rFonts w:ascii="NewtonAsian" w:hAnsi="NewtonAsian"/>
          <w:sz w:val="24"/>
          <w:szCs w:val="24"/>
        </w:rPr>
        <w:t></w:t>
      </w:r>
      <w:r>
        <w:rPr>
          <w:rFonts w:ascii="NewtonAsian" w:hAnsi="NewtonAsian"/>
          <w:sz w:val="24"/>
          <w:szCs w:val="24"/>
        </w:rPr>
        <w:t></w:t>
      </w:r>
      <w:r>
        <w:rPr>
          <w:rFonts w:ascii="NewtonAsian" w:hAnsi="NewtonAsian"/>
          <w:sz w:val="24"/>
          <w:szCs w:val="24"/>
        </w:rPr>
        <w:t></w:t>
      </w:r>
      <w:r>
        <w:rPr>
          <w:rFonts w:ascii="NewtonAsian" w:hAnsi="NewtonAsian"/>
          <w:sz w:val="24"/>
          <w:szCs w:val="24"/>
        </w:rPr>
        <w:t></w:t>
      </w:r>
      <w:r>
        <w:rPr>
          <w:rFonts w:ascii="NewtonAsian" w:hAnsi="NewtonAsian"/>
          <w:sz w:val="24"/>
          <w:szCs w:val="24"/>
        </w:rPr>
        <w:t></w:t>
      </w:r>
      <w:r>
        <w:rPr>
          <w:rFonts w:ascii="NewtonAsian" w:hAnsi="NewtonAsian"/>
          <w:sz w:val="24"/>
          <w:szCs w:val="24"/>
        </w:rPr>
        <w:t></w:t>
      </w:r>
      <w:r>
        <w:rPr>
          <w:rFonts w:ascii="NewtonAsian" w:hAnsi="NewtonAsian"/>
          <w:sz w:val="24"/>
          <w:szCs w:val="24"/>
        </w:rPr>
        <w:t></w:t>
      </w:r>
      <w:r>
        <w:rPr>
          <w:rFonts w:ascii="NewtonAsian" w:hAnsi="NewtonAsian"/>
          <w:b w:val="0"/>
          <w:sz w:val="24"/>
          <w:szCs w:val="24"/>
        </w:rPr>
        <w:t></w:t>
      </w:r>
      <w:r>
        <w:rPr>
          <w:rFonts w:ascii="NewtonAsian" w:hAnsi="NewtonAsian"/>
          <w:b w:val="0"/>
          <w:sz w:val="24"/>
          <w:szCs w:val="24"/>
        </w:rPr>
        <w:t></w:t>
      </w:r>
      <w:r>
        <w:rPr>
          <w:rFonts w:ascii="NewtonAsian" w:hAnsi="NewtonAsian"/>
          <w:b w:val="0"/>
          <w:sz w:val="24"/>
          <w:szCs w:val="24"/>
        </w:rPr>
        <w:t></w:t>
      </w:r>
      <w:r>
        <w:rPr>
          <w:rFonts w:ascii="NewtonAsian" w:hAnsi="NewtonAsian"/>
          <w:b w:val="0"/>
          <w:sz w:val="24"/>
          <w:szCs w:val="24"/>
        </w:rPr>
        <w:t></w:t>
      </w:r>
      <w:r>
        <w:rPr>
          <w:rFonts w:ascii="NewtonAsian" w:hAnsi="NewtonAsian"/>
          <w:b w:val="0"/>
          <w:sz w:val="24"/>
          <w:szCs w:val="24"/>
        </w:rPr>
        <w:t></w:t>
      </w:r>
      <w:r>
        <w:rPr>
          <w:rFonts w:ascii="NewtonAsian" w:hAnsi="NewtonAsian"/>
          <w:b w:val="0"/>
          <w:sz w:val="24"/>
          <w:szCs w:val="24"/>
        </w:rPr>
        <w:t></w:t>
      </w:r>
      <w:r>
        <w:rPr>
          <w:rFonts w:ascii="NewtonAsian" w:hAnsi="NewtonAsian"/>
          <w:b w:val="0"/>
          <w:sz w:val="24"/>
          <w:szCs w:val="24"/>
        </w:rPr>
        <w:t></w:t>
      </w:r>
      <w:r>
        <w:rPr>
          <w:rFonts w:ascii="NewtonAsian" w:hAnsi="NewtonAsian"/>
          <w:sz w:val="24"/>
          <w:szCs w:val="24"/>
        </w:rPr>
        <w:tab/>
      </w:r>
      <w:r>
        <w:rPr>
          <w:sz w:val="24"/>
          <w:szCs w:val="24"/>
        </w:rPr>
        <w:t xml:space="preserve">     РАСПОРЯЖЕНИЕ</w:t>
      </w:r>
    </w:p>
    <w:p w:rsidR="00AE06E0" w:rsidRDefault="00AE06E0" w:rsidP="00AE06E0">
      <w:pPr>
        <w:pStyle w:val="FR1"/>
        <w:spacing w:line="288" w:lineRule="auto"/>
        <w:rPr>
          <w:rFonts w:ascii="Arial" w:hAnsi="Arial"/>
          <w:i w:val="0"/>
          <w:sz w:val="24"/>
          <w:szCs w:val="24"/>
        </w:rPr>
      </w:pPr>
    </w:p>
    <w:p w:rsidR="00AE06E0" w:rsidRPr="00AF702B" w:rsidRDefault="00AE06E0" w:rsidP="00AE06E0">
      <w:pPr>
        <w:rPr>
          <w:rFonts w:cs="Times New Roman"/>
          <w:b w:val="0"/>
          <w:sz w:val="28"/>
          <w:szCs w:val="28"/>
        </w:rPr>
      </w:pPr>
      <w:r w:rsidRPr="00AF702B">
        <w:rPr>
          <w:rFonts w:ascii="Arial" w:hAnsi="Arial"/>
          <w:b w:val="0"/>
          <w:sz w:val="28"/>
          <w:szCs w:val="28"/>
        </w:rPr>
        <w:t xml:space="preserve"> </w:t>
      </w:r>
      <w:r w:rsidRPr="00AF702B">
        <w:rPr>
          <w:rFonts w:cs="Times New Roman"/>
          <w:b w:val="0"/>
          <w:sz w:val="28"/>
          <w:szCs w:val="28"/>
        </w:rPr>
        <w:t>№ 30                                                                                   от « 17 » марта 2020 г.</w:t>
      </w:r>
    </w:p>
    <w:p w:rsidR="00AE06E0" w:rsidRDefault="00AE06E0" w:rsidP="00AE06E0">
      <w:pPr>
        <w:rPr>
          <w:rFonts w:ascii="Arial" w:hAnsi="Arial"/>
          <w:sz w:val="24"/>
          <w:szCs w:val="24"/>
        </w:rPr>
      </w:pPr>
    </w:p>
    <w:p w:rsidR="00AE06E0" w:rsidRDefault="00AE06E0" w:rsidP="00AE06E0">
      <w:pPr>
        <w:rPr>
          <w:b w:val="0"/>
          <w:sz w:val="24"/>
          <w:szCs w:val="24"/>
        </w:rPr>
      </w:pPr>
    </w:p>
    <w:p w:rsidR="00AE06E0" w:rsidRDefault="00AE06E0" w:rsidP="00AE06E0">
      <w:pPr>
        <w:rPr>
          <w:sz w:val="28"/>
          <w:szCs w:val="28"/>
        </w:rPr>
      </w:pPr>
      <w:r w:rsidRPr="00AF702B">
        <w:rPr>
          <w:sz w:val="28"/>
          <w:szCs w:val="28"/>
        </w:rPr>
        <w:t>О порядке взаимодействия при осуществлении контроля Администрации</w:t>
      </w:r>
      <w:r>
        <w:rPr>
          <w:sz w:val="28"/>
          <w:szCs w:val="28"/>
        </w:rPr>
        <w:t xml:space="preserve"> </w:t>
      </w:r>
      <w:r w:rsidRPr="00AF702B">
        <w:rPr>
          <w:sz w:val="28"/>
          <w:szCs w:val="28"/>
        </w:rPr>
        <w:t xml:space="preserve">городского поселения город Ишимбай </w:t>
      </w:r>
    </w:p>
    <w:p w:rsidR="00AE06E0" w:rsidRPr="00AF702B" w:rsidRDefault="00AE06E0" w:rsidP="00AE06E0">
      <w:pPr>
        <w:rPr>
          <w:sz w:val="28"/>
          <w:szCs w:val="28"/>
        </w:rPr>
      </w:pPr>
      <w:r w:rsidRPr="00AF702B">
        <w:rPr>
          <w:sz w:val="28"/>
          <w:szCs w:val="28"/>
        </w:rPr>
        <w:t>муниципального района Ишимбайский</w:t>
      </w:r>
      <w:r>
        <w:rPr>
          <w:sz w:val="28"/>
          <w:szCs w:val="28"/>
        </w:rPr>
        <w:t xml:space="preserve"> </w:t>
      </w:r>
      <w:r w:rsidRPr="00AF702B">
        <w:rPr>
          <w:sz w:val="28"/>
          <w:szCs w:val="28"/>
        </w:rPr>
        <w:t>район Республики Башкортостан с субъектами контроля</w:t>
      </w:r>
    </w:p>
    <w:p w:rsidR="00AE06E0" w:rsidRPr="005F7108" w:rsidRDefault="00AE06E0" w:rsidP="00AE06E0">
      <w:pPr>
        <w:rPr>
          <w:sz w:val="24"/>
        </w:rPr>
      </w:pPr>
    </w:p>
    <w:p w:rsidR="00AE06E0" w:rsidRDefault="00AE06E0" w:rsidP="00AE06E0"/>
    <w:p w:rsidR="00AE06E0" w:rsidRPr="005F7108" w:rsidRDefault="00AE06E0" w:rsidP="00AE06E0">
      <w:pPr>
        <w:spacing w:line="276" w:lineRule="auto"/>
        <w:ind w:firstLine="709"/>
        <w:jc w:val="both"/>
        <w:rPr>
          <w:b w:val="0"/>
          <w:sz w:val="28"/>
        </w:rPr>
      </w:pPr>
      <w:proofErr w:type="gramStart"/>
      <w:r w:rsidRPr="005F7108">
        <w:rPr>
          <w:b w:val="0"/>
          <w:sz w:val="28"/>
        </w:rPr>
        <w:t>В соответствии с пунктом 11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12.12.2015 № 1367, приказом Министерства финансов Российской Федерации от 22 июля 2016 года № 120н «Об утверждении общих требований к порядку взаимодействия при осуществлении контроля финансовых</w:t>
      </w:r>
      <w:proofErr w:type="gramEnd"/>
      <w:r w:rsidRPr="005F7108">
        <w:rPr>
          <w:b w:val="0"/>
          <w:sz w:val="28"/>
        </w:rPr>
        <w:t xml:space="preserve"> органов субъектов Российской Федерации и муниципальных образований, органов управления государственными внебюджетными фондами с субъектами контроля, указанными в пунктах 4 и 5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AE06E0" w:rsidRPr="005F7108" w:rsidRDefault="00AE06E0" w:rsidP="00AE06E0">
      <w:pPr>
        <w:spacing w:line="276" w:lineRule="auto"/>
        <w:ind w:firstLine="709"/>
        <w:jc w:val="both"/>
        <w:rPr>
          <w:b w:val="0"/>
          <w:sz w:val="28"/>
        </w:rPr>
      </w:pPr>
      <w:r w:rsidRPr="005F7108">
        <w:rPr>
          <w:b w:val="0"/>
          <w:sz w:val="28"/>
        </w:rPr>
        <w:t xml:space="preserve">1. </w:t>
      </w:r>
      <w:proofErr w:type="gramStart"/>
      <w:r w:rsidRPr="005F7108">
        <w:rPr>
          <w:b w:val="0"/>
          <w:sz w:val="28"/>
        </w:rPr>
        <w:t xml:space="preserve">Утвердить прилагаемый порядок взаимодействия при осуществлении контроля Администрации городского поселения город Ишимбай муниципального района Ишимбайский район Республики Башкортостан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12.12.2015 № 1367 (далее – </w:t>
      </w:r>
      <w:r w:rsidRPr="005F7108">
        <w:rPr>
          <w:b w:val="0"/>
          <w:sz w:val="28"/>
        </w:rPr>
        <w:lastRenderedPageBreak/>
        <w:t>Порядок</w:t>
      </w:r>
      <w:proofErr w:type="gramEnd"/>
      <w:r w:rsidRPr="005F7108">
        <w:rPr>
          <w:b w:val="0"/>
          <w:sz w:val="28"/>
        </w:rPr>
        <w:t>).</w:t>
      </w:r>
    </w:p>
    <w:p w:rsidR="00AE06E0" w:rsidRPr="005F7108" w:rsidRDefault="00AE06E0" w:rsidP="00AE06E0">
      <w:pPr>
        <w:spacing w:line="276" w:lineRule="auto"/>
        <w:ind w:firstLine="709"/>
        <w:jc w:val="both"/>
        <w:rPr>
          <w:b w:val="0"/>
          <w:sz w:val="28"/>
        </w:rPr>
      </w:pPr>
      <w:r w:rsidRPr="005F7108">
        <w:rPr>
          <w:b w:val="0"/>
          <w:sz w:val="28"/>
        </w:rPr>
        <w:t>2. Настоящее распоряжение вступает в силу в установленном законодательством порядке, но не ранее 1 января 2020 года, за исключением абзаца шестого пункта 5 Порядка, и распространяет свое действие на правоотношения, связанные с размещением планов закупок 2020 год и плановый период 2021 и 2022 годов и планов-графиков закупок на 2020 год.</w:t>
      </w:r>
    </w:p>
    <w:p w:rsidR="00AE06E0" w:rsidRPr="005F7108" w:rsidRDefault="00AE06E0" w:rsidP="00AE06E0">
      <w:pPr>
        <w:spacing w:line="276" w:lineRule="auto"/>
        <w:ind w:firstLine="709"/>
        <w:jc w:val="both"/>
        <w:rPr>
          <w:b w:val="0"/>
          <w:sz w:val="28"/>
        </w:rPr>
      </w:pPr>
      <w:r w:rsidRPr="005F7108">
        <w:rPr>
          <w:b w:val="0"/>
          <w:sz w:val="28"/>
        </w:rPr>
        <w:t>Абзац шестой пункта 5 Порядка вступает в силу с момента вступления в силу нормативного правового акта уполномоченного республиканского органа исполнительной власти на ведение реестра контрактов, содержащий сведения, составляющие государственную тайну, об утверждении порядка формирования и направления заказчиком сведений, подлежащих включению в реестр контрактов, содержащий сведения, составляющие государственную тайну.</w:t>
      </w:r>
    </w:p>
    <w:p w:rsidR="00AE06E0" w:rsidRPr="005F7108" w:rsidRDefault="00AE06E0" w:rsidP="00AE06E0">
      <w:pPr>
        <w:spacing w:line="276" w:lineRule="auto"/>
        <w:ind w:firstLine="709"/>
        <w:jc w:val="both"/>
        <w:rPr>
          <w:b w:val="0"/>
          <w:sz w:val="28"/>
        </w:rPr>
      </w:pPr>
      <w:r w:rsidRPr="005F7108">
        <w:rPr>
          <w:b w:val="0"/>
          <w:sz w:val="28"/>
        </w:rPr>
        <w:t xml:space="preserve">3. </w:t>
      </w:r>
      <w:proofErr w:type="gramStart"/>
      <w:r w:rsidRPr="005F7108">
        <w:rPr>
          <w:b w:val="0"/>
          <w:sz w:val="28"/>
        </w:rPr>
        <w:t>Контроль за</w:t>
      </w:r>
      <w:proofErr w:type="gramEnd"/>
      <w:r w:rsidRPr="005F7108">
        <w:rPr>
          <w:b w:val="0"/>
          <w:sz w:val="28"/>
        </w:rPr>
        <w:t xml:space="preserve"> исполнением настоящего распоряжения оставить за собой.</w:t>
      </w:r>
    </w:p>
    <w:p w:rsidR="00AE06E0" w:rsidRPr="000B7C29" w:rsidRDefault="00AE06E0" w:rsidP="00AE06E0">
      <w:pPr>
        <w:jc w:val="both"/>
        <w:rPr>
          <w:b w:val="0"/>
          <w:sz w:val="28"/>
        </w:rPr>
      </w:pPr>
    </w:p>
    <w:p w:rsidR="00AE06E0" w:rsidRDefault="00AE06E0" w:rsidP="00AE06E0">
      <w:pPr>
        <w:ind w:firstLine="709"/>
        <w:jc w:val="both"/>
        <w:rPr>
          <w:b w:val="0"/>
          <w:sz w:val="28"/>
        </w:rPr>
      </w:pPr>
    </w:p>
    <w:p w:rsidR="00AE06E0" w:rsidRDefault="00AE06E0" w:rsidP="00AE06E0">
      <w:pPr>
        <w:ind w:firstLine="709"/>
        <w:jc w:val="both"/>
        <w:rPr>
          <w:b w:val="0"/>
          <w:sz w:val="28"/>
        </w:rPr>
      </w:pPr>
    </w:p>
    <w:p w:rsidR="00AE06E0" w:rsidRDefault="00AE06E0" w:rsidP="00AE06E0">
      <w:pPr>
        <w:ind w:firstLine="709"/>
        <w:jc w:val="both"/>
        <w:rPr>
          <w:b w:val="0"/>
          <w:sz w:val="28"/>
        </w:rPr>
      </w:pPr>
    </w:p>
    <w:p w:rsidR="00AE06E0" w:rsidRPr="000B7C29" w:rsidRDefault="00AE06E0" w:rsidP="00AE06E0">
      <w:pPr>
        <w:ind w:firstLine="709"/>
        <w:jc w:val="both"/>
        <w:rPr>
          <w:b w:val="0"/>
          <w:sz w:val="28"/>
        </w:rPr>
      </w:pPr>
    </w:p>
    <w:p w:rsidR="00AE06E0" w:rsidRDefault="00AE06E0" w:rsidP="00AE06E0">
      <w:pPr>
        <w:jc w:val="both"/>
        <w:rPr>
          <w:b w:val="0"/>
          <w:sz w:val="28"/>
        </w:rPr>
      </w:pPr>
      <w:proofErr w:type="spellStart"/>
      <w:r w:rsidRPr="005F7108">
        <w:rPr>
          <w:b w:val="0"/>
          <w:sz w:val="28"/>
        </w:rPr>
        <w:t>И.о</w:t>
      </w:r>
      <w:proofErr w:type="spellEnd"/>
      <w:r w:rsidRPr="005F7108">
        <w:rPr>
          <w:b w:val="0"/>
          <w:sz w:val="28"/>
        </w:rPr>
        <w:t xml:space="preserve">. главы администрации      </w:t>
      </w:r>
      <w:r>
        <w:rPr>
          <w:b w:val="0"/>
          <w:sz w:val="28"/>
        </w:rPr>
        <w:t xml:space="preserve">                             </w:t>
      </w:r>
      <w:r w:rsidRPr="005F7108">
        <w:rPr>
          <w:b w:val="0"/>
          <w:sz w:val="28"/>
        </w:rPr>
        <w:t xml:space="preserve">                    И.С. Шакиров</w:t>
      </w:r>
    </w:p>
    <w:p w:rsidR="001A36E8" w:rsidRDefault="001A36E8">
      <w:bookmarkStart w:id="0" w:name="_GoBack"/>
      <w:bookmarkEnd w:id="0"/>
    </w:p>
    <w:sectPr w:rsidR="001A3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Asian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E0"/>
    <w:rsid w:val="001A36E8"/>
    <w:rsid w:val="00AE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6E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NewtonAsian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AE06E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NewtonAsian"/>
      <w:i/>
      <w:iCs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AE06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6E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NewtonAsian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AE06E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NewtonAsian"/>
      <w:i/>
      <w:iCs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AE06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_gp@ishimbai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2020-06-04T11:43:00Z</dcterms:created>
  <dcterms:modified xsi:type="dcterms:W3CDTF">2020-06-04T11:43:00Z</dcterms:modified>
</cp:coreProperties>
</file>