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187" w:rsidRDefault="00880187" w:rsidP="0039496F">
      <w:pPr>
        <w:jc w:val="right"/>
        <w:rPr>
          <w:sz w:val="20"/>
          <w:szCs w:val="20"/>
        </w:rPr>
      </w:pPr>
    </w:p>
    <w:p w:rsidR="00880187" w:rsidRDefault="00880187" w:rsidP="0039496F">
      <w:pPr>
        <w:jc w:val="right"/>
        <w:rPr>
          <w:sz w:val="20"/>
          <w:szCs w:val="20"/>
        </w:rPr>
      </w:pPr>
    </w:p>
    <w:p w:rsidR="0039496F" w:rsidRPr="0039496F" w:rsidRDefault="0039496F" w:rsidP="0039496F">
      <w:pPr>
        <w:jc w:val="right"/>
        <w:rPr>
          <w:sz w:val="20"/>
          <w:szCs w:val="20"/>
        </w:rPr>
      </w:pPr>
      <w:r w:rsidRPr="0039496F">
        <w:rPr>
          <w:sz w:val="20"/>
          <w:szCs w:val="20"/>
        </w:rPr>
        <w:t>Приложение</w:t>
      </w:r>
    </w:p>
    <w:p w:rsidR="0039496F" w:rsidRPr="0039496F" w:rsidRDefault="0039496F" w:rsidP="0039496F">
      <w:pPr>
        <w:ind w:left="7788" w:firstLine="708"/>
        <w:jc w:val="center"/>
        <w:rPr>
          <w:sz w:val="20"/>
          <w:szCs w:val="20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10231"/>
      </w:tblGrid>
      <w:tr w:rsidR="0039496F" w:rsidRPr="0039496F" w:rsidTr="0039496F">
        <w:trPr>
          <w:trHeight w:val="50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6F" w:rsidRPr="0039496F" w:rsidRDefault="0039496F" w:rsidP="00320804">
            <w:pPr>
              <w:jc w:val="center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9496F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39496F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0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6F" w:rsidRPr="0039496F" w:rsidRDefault="0039496F" w:rsidP="00320804">
            <w:pPr>
              <w:rPr>
                <w:color w:val="000000"/>
                <w:sz w:val="20"/>
                <w:szCs w:val="20"/>
              </w:rPr>
            </w:pPr>
            <w:proofErr w:type="gramStart"/>
            <w:r w:rsidRPr="0039496F">
              <w:rPr>
                <w:color w:val="000000"/>
                <w:sz w:val="20"/>
                <w:szCs w:val="20"/>
              </w:rPr>
              <w:t>Кадастровый номер земельного участка, адрес, площадь, категория земель, вид разрешенного использования, начальная стоимость, размер задатка, шаг аукциона, обременения</w:t>
            </w:r>
            <w:proofErr w:type="gramEnd"/>
          </w:p>
        </w:tc>
      </w:tr>
      <w:tr w:rsidR="0039496F" w:rsidRPr="0039496F" w:rsidTr="0039496F">
        <w:trPr>
          <w:trHeight w:val="68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6F" w:rsidRPr="0039496F" w:rsidRDefault="0039496F" w:rsidP="00320804">
            <w:pPr>
              <w:jc w:val="center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 xml:space="preserve">02:58:050103:1145,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Кузьминовка, строительный №185, площадью </w:t>
            </w:r>
            <w:smartTag w:uri="urn:schemas-microsoft-com:office:smarttags" w:element="metricconverter">
              <w:smartTagPr>
                <w:attr w:name="ProductID" w:val="1737 кв. метра"/>
              </w:smartTagPr>
              <w:r w:rsidRPr="0039496F">
                <w:rPr>
                  <w:color w:val="000000"/>
                  <w:sz w:val="20"/>
                  <w:szCs w:val="20"/>
                </w:rPr>
                <w:t>1737 кв. метра</w:t>
              </w:r>
            </w:smartTag>
            <w:r w:rsidRPr="0039496F">
              <w:rPr>
                <w:color w:val="000000"/>
                <w:sz w:val="20"/>
                <w:szCs w:val="20"/>
              </w:rPr>
              <w:t>, категория земель: земли населенных пунктов, разрешенное использование – для индивидуального жилищного строительства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Начальная стоимость земельного участка – 284 000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Размер задатка –  255 600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Шаг аукциона –  8 520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Обременения нет</w:t>
            </w:r>
          </w:p>
        </w:tc>
      </w:tr>
      <w:tr w:rsidR="0039496F" w:rsidRPr="0039496F" w:rsidTr="0039496F">
        <w:trPr>
          <w:trHeight w:val="68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6F" w:rsidRPr="0039496F" w:rsidRDefault="0039496F" w:rsidP="00320804">
            <w:pPr>
              <w:jc w:val="center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 xml:space="preserve">02:58:050103:1173,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Кузьминовка, строительный №186, площадью </w:t>
            </w:r>
            <w:smartTag w:uri="urn:schemas-microsoft-com:office:smarttags" w:element="metricconverter">
              <w:smartTagPr>
                <w:attr w:name="ProductID" w:val="1793 кв. метра"/>
              </w:smartTagPr>
              <w:r w:rsidRPr="0039496F">
                <w:rPr>
                  <w:color w:val="000000"/>
                  <w:sz w:val="20"/>
                  <w:szCs w:val="20"/>
                </w:rPr>
                <w:t>1793 кв. метра</w:t>
              </w:r>
            </w:smartTag>
            <w:r w:rsidRPr="0039496F">
              <w:rPr>
                <w:color w:val="000000"/>
                <w:sz w:val="20"/>
                <w:szCs w:val="20"/>
              </w:rPr>
              <w:t>, категория земель: земли населенных пунктов, разрешенное использование – для индивидуального жилищного строительства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Начальная стоимость земельного участка – 294 000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Размер задатка –  264 600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Шаг аукциона –  8 820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Обременения нет</w:t>
            </w:r>
          </w:p>
        </w:tc>
      </w:tr>
      <w:tr w:rsidR="0039496F" w:rsidRPr="0039496F" w:rsidTr="0039496F">
        <w:trPr>
          <w:trHeight w:val="68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6F" w:rsidRPr="0039496F" w:rsidRDefault="0039496F" w:rsidP="00320804">
            <w:pPr>
              <w:jc w:val="center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 xml:space="preserve">02:58:050103:341, адрес (описание местоположения): установлено относительно ориентира, расположенного в границах участка. Почтовый адрес ориентира: Ишимбайский район, город Ишимбай, строительный №250, площадью </w:t>
            </w:r>
            <w:smartTag w:uri="urn:schemas-microsoft-com:office:smarttags" w:element="metricconverter">
              <w:smartTagPr>
                <w:attr w:name="ProductID" w:val="1501 кв. метра"/>
              </w:smartTagPr>
              <w:r w:rsidRPr="0039496F">
                <w:rPr>
                  <w:color w:val="000000"/>
                  <w:sz w:val="20"/>
                  <w:szCs w:val="20"/>
                </w:rPr>
                <w:t>1501 кв. метра</w:t>
              </w:r>
            </w:smartTag>
            <w:r w:rsidRPr="0039496F">
              <w:rPr>
                <w:color w:val="000000"/>
                <w:sz w:val="20"/>
                <w:szCs w:val="20"/>
              </w:rPr>
              <w:t>, категория земель: земли населенных пунктов, разрешенное использование – для индивидуального жилищного строительства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Начальная стоимость земельного участка – 246 000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Размер задатка –  221 400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Шаг аукциона –  7 380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Обременения нет</w:t>
            </w:r>
          </w:p>
        </w:tc>
      </w:tr>
      <w:tr w:rsidR="0039496F" w:rsidRPr="0039496F" w:rsidTr="0039496F">
        <w:trPr>
          <w:trHeight w:val="68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6F" w:rsidRPr="0039496F" w:rsidRDefault="0039496F" w:rsidP="00320804">
            <w:pPr>
              <w:jc w:val="center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 xml:space="preserve">02:58:050103:343, адрес (описание местоположения): установлено относительно ориентира, расположенного в границах участка. Почтовый адрес ориентира: Ишимбайский район, город Ишимбай, строительный №251, площадью </w:t>
            </w:r>
            <w:smartTag w:uri="urn:schemas-microsoft-com:office:smarttags" w:element="metricconverter">
              <w:smartTagPr>
                <w:attr w:name="ProductID" w:val="1501 кв. метра"/>
              </w:smartTagPr>
              <w:r w:rsidRPr="0039496F">
                <w:rPr>
                  <w:color w:val="000000"/>
                  <w:sz w:val="20"/>
                  <w:szCs w:val="20"/>
                </w:rPr>
                <w:t>1501 кв. метра</w:t>
              </w:r>
            </w:smartTag>
            <w:r w:rsidRPr="0039496F">
              <w:rPr>
                <w:color w:val="000000"/>
                <w:sz w:val="20"/>
                <w:szCs w:val="20"/>
              </w:rPr>
              <w:t>, категория земель: земли населенных пунктов, разрешенное использование – для индивидуального жилищного строительства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Начальная стоимость земельного участка – 246 000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Размер задатка –  221 400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Шаг аукциона –  7 380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Обременения нет</w:t>
            </w:r>
          </w:p>
        </w:tc>
      </w:tr>
      <w:tr w:rsidR="0039496F" w:rsidRPr="0039496F" w:rsidTr="0039496F">
        <w:trPr>
          <w:trHeight w:val="68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6F" w:rsidRPr="0039496F" w:rsidRDefault="0039496F" w:rsidP="00320804">
            <w:pPr>
              <w:jc w:val="center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 xml:space="preserve">02:58:050107:354, адрес (описание местоположения): установлено относительно ориентира, расположенного в границах участка. Почтовый адрес ориентира: Ишимбайский район, город Ишимбай, строительный №356, площадью </w:t>
            </w:r>
            <w:smartTag w:uri="urn:schemas-microsoft-com:office:smarttags" w:element="metricconverter">
              <w:smartTagPr>
                <w:attr w:name="ProductID" w:val="1618 кв. метра"/>
              </w:smartTagPr>
              <w:r w:rsidRPr="0039496F">
                <w:rPr>
                  <w:color w:val="000000"/>
                  <w:sz w:val="20"/>
                  <w:szCs w:val="20"/>
                </w:rPr>
                <w:t>1618 кв. метра</w:t>
              </w:r>
            </w:smartTag>
            <w:r w:rsidRPr="0039496F">
              <w:rPr>
                <w:color w:val="000000"/>
                <w:sz w:val="20"/>
                <w:szCs w:val="20"/>
              </w:rPr>
              <w:t>, категория земель: земли населенных пунктов, разрешенное использование – для индивидуального жилищного строительства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Начальная стоимость земельного участка – 265000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Размер задатка –  238 500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Шаг аукциона –  7 950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Обременения нет</w:t>
            </w:r>
          </w:p>
        </w:tc>
      </w:tr>
      <w:tr w:rsidR="0039496F" w:rsidRPr="0039496F" w:rsidTr="0039496F">
        <w:trPr>
          <w:trHeight w:val="68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6F" w:rsidRPr="0039496F" w:rsidRDefault="0039496F" w:rsidP="00320804">
            <w:pPr>
              <w:jc w:val="center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 xml:space="preserve">02:58:050103:346, адрес (описание местоположения): установлено относительно ориентира, расположенного в границах участка. Почтовый адрес ориентира: Ишимбайский район, город Ишимбай, строительный №347, площадью </w:t>
            </w:r>
            <w:smartTag w:uri="urn:schemas-microsoft-com:office:smarttags" w:element="metricconverter">
              <w:smartTagPr>
                <w:attr w:name="ProductID" w:val="1472 кв. метра"/>
              </w:smartTagPr>
              <w:r w:rsidRPr="0039496F">
                <w:rPr>
                  <w:color w:val="000000"/>
                  <w:sz w:val="20"/>
                  <w:szCs w:val="20"/>
                </w:rPr>
                <w:t>1472 кв. метра</w:t>
              </w:r>
            </w:smartTag>
            <w:r w:rsidRPr="0039496F">
              <w:rPr>
                <w:color w:val="000000"/>
                <w:sz w:val="20"/>
                <w:szCs w:val="20"/>
              </w:rPr>
              <w:t>, категория земель: земли населенных пунктов, разрешенное использование – для индивидуального жилищного строительства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Начальная стоимость земельного участка – 241000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Размер задатка –  216 900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Шаг аукциона –  7 230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Обременения нет</w:t>
            </w:r>
          </w:p>
        </w:tc>
      </w:tr>
      <w:tr w:rsidR="0039496F" w:rsidRPr="0039496F" w:rsidTr="0039496F">
        <w:trPr>
          <w:trHeight w:val="68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6F" w:rsidRPr="0039496F" w:rsidRDefault="0039496F" w:rsidP="00320804">
            <w:pPr>
              <w:jc w:val="center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 xml:space="preserve">02:58:050103:28, адрес (описание местоположения): установлено относительно ориентира, расположенного в границах участка. Почтовый адрес ориентира: Республика Башкортостан, Ишимбайский район, город Ишимбай, жилой район Кузьминовка, строительный №113, площадью </w:t>
            </w:r>
            <w:smartTag w:uri="urn:schemas-microsoft-com:office:smarttags" w:element="metricconverter">
              <w:smartTagPr>
                <w:attr w:name="ProductID" w:val="1711 кв. метра"/>
              </w:smartTagPr>
              <w:r w:rsidRPr="0039496F">
                <w:rPr>
                  <w:color w:val="000000"/>
                  <w:sz w:val="20"/>
                  <w:szCs w:val="20"/>
                </w:rPr>
                <w:t>1711 кв. метра</w:t>
              </w:r>
            </w:smartTag>
            <w:r w:rsidRPr="0039496F">
              <w:rPr>
                <w:color w:val="000000"/>
                <w:sz w:val="20"/>
                <w:szCs w:val="20"/>
              </w:rPr>
              <w:t>, категория земель: земли населенных пунктов, разрешенное использование – для индивидуального жилищного строительства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Начальная стоимость земельного участка – 280 000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Размер задатка –  252 000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Шаг аукциона –  8 400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Обременения нет</w:t>
            </w:r>
          </w:p>
        </w:tc>
      </w:tr>
      <w:tr w:rsidR="0039496F" w:rsidRPr="0039496F" w:rsidTr="0039496F">
        <w:trPr>
          <w:trHeight w:val="68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6F" w:rsidRPr="0039496F" w:rsidRDefault="0039496F" w:rsidP="00320804">
            <w:pPr>
              <w:jc w:val="center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 xml:space="preserve">02:58:050103:1022, адрес (описание местоположения): установлено относительно ориентира, расположенного в границах участка. Почтовый адрес ориентира: Республика Башкортостан, Ишимбайский район, город Ишимбай, жилой район Кузьминовка, строительный №75, площадью </w:t>
            </w:r>
            <w:smartTag w:uri="urn:schemas-microsoft-com:office:smarttags" w:element="metricconverter">
              <w:smartTagPr>
                <w:attr w:name="ProductID" w:val="1500 кв. метра"/>
              </w:smartTagPr>
              <w:r w:rsidRPr="0039496F">
                <w:rPr>
                  <w:color w:val="000000"/>
                  <w:sz w:val="20"/>
                  <w:szCs w:val="20"/>
                </w:rPr>
                <w:t>1500 кв. метра</w:t>
              </w:r>
            </w:smartTag>
            <w:r w:rsidRPr="0039496F">
              <w:rPr>
                <w:color w:val="000000"/>
                <w:sz w:val="20"/>
                <w:szCs w:val="20"/>
              </w:rPr>
              <w:t xml:space="preserve">, категория </w:t>
            </w:r>
            <w:proofErr w:type="spellStart"/>
            <w:r w:rsidRPr="0039496F">
              <w:rPr>
                <w:color w:val="000000"/>
                <w:sz w:val="20"/>
                <w:szCs w:val="20"/>
              </w:rPr>
              <w:t>земель</w:t>
            </w:r>
            <w:proofErr w:type="gramStart"/>
            <w:r w:rsidRPr="0039496F">
              <w:rPr>
                <w:color w:val="000000"/>
                <w:sz w:val="20"/>
                <w:szCs w:val="20"/>
              </w:rPr>
              <w:t>:з</w:t>
            </w:r>
            <w:proofErr w:type="gramEnd"/>
            <w:r w:rsidRPr="0039496F">
              <w:rPr>
                <w:color w:val="000000"/>
                <w:sz w:val="20"/>
                <w:szCs w:val="20"/>
              </w:rPr>
              <w:t>емли</w:t>
            </w:r>
            <w:proofErr w:type="spellEnd"/>
            <w:r w:rsidRPr="0039496F">
              <w:rPr>
                <w:color w:val="000000"/>
                <w:sz w:val="20"/>
                <w:szCs w:val="20"/>
              </w:rPr>
              <w:t xml:space="preserve"> населенных пунктов, разрешенное использование – для индивидуального жилищного строительства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Начальная стоимость земельного участка – 246 000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Размер задатка –  221 400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Шаг аукциона –  7 380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lastRenderedPageBreak/>
              <w:t>Обременения нет</w:t>
            </w:r>
          </w:p>
        </w:tc>
      </w:tr>
      <w:tr w:rsidR="0039496F" w:rsidRPr="0039496F" w:rsidTr="0039496F">
        <w:trPr>
          <w:trHeight w:val="68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6F" w:rsidRPr="0039496F" w:rsidRDefault="0039496F" w:rsidP="00320804">
            <w:pPr>
              <w:jc w:val="center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0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 xml:space="preserve">02:58:050103:15, адрес (описание местоположения): установлено относительно ориентира, расположенного в границах участка. Почтовый адрес ориентира: Республика Башкортостан, Ишимбайский район, город Ишимбай, строительный №72, площадью </w:t>
            </w:r>
            <w:smartTag w:uri="urn:schemas-microsoft-com:office:smarttags" w:element="metricconverter">
              <w:smartTagPr>
                <w:attr w:name="ProductID" w:val="1500 кв. метра"/>
              </w:smartTagPr>
              <w:r w:rsidRPr="0039496F">
                <w:rPr>
                  <w:color w:val="000000"/>
                  <w:sz w:val="20"/>
                  <w:szCs w:val="20"/>
                </w:rPr>
                <w:t>1500 кв. метра</w:t>
              </w:r>
            </w:smartTag>
            <w:r w:rsidRPr="0039496F">
              <w:rPr>
                <w:color w:val="000000"/>
                <w:sz w:val="20"/>
                <w:szCs w:val="20"/>
              </w:rPr>
              <w:t>, категория земель: земли населенных пунктов, разрешенное использование – для индивидуального жилищного строительства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Начальная стоимость земельного участка – 246 000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Размер задатка –  221 400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Шаг аукциона –  7 380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Обременения нет</w:t>
            </w:r>
          </w:p>
        </w:tc>
      </w:tr>
      <w:tr w:rsidR="0039496F" w:rsidRPr="0039496F" w:rsidTr="0039496F">
        <w:trPr>
          <w:trHeight w:val="68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6F" w:rsidRPr="0039496F" w:rsidRDefault="0039496F" w:rsidP="00320804">
            <w:pPr>
              <w:jc w:val="center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 xml:space="preserve">02:58:040104:495, адрес (описание местоположения): Республика Башкортостан, муниципальный район Ишимбайский район, городское поселение город Ишимбай, улица </w:t>
            </w:r>
            <w:proofErr w:type="spellStart"/>
            <w:r w:rsidRPr="0039496F">
              <w:rPr>
                <w:color w:val="000000"/>
                <w:sz w:val="20"/>
                <w:szCs w:val="20"/>
              </w:rPr>
              <w:t>Якупа</w:t>
            </w:r>
            <w:proofErr w:type="spellEnd"/>
            <w:r w:rsidRPr="00394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96F">
              <w:rPr>
                <w:color w:val="000000"/>
                <w:sz w:val="20"/>
                <w:szCs w:val="20"/>
              </w:rPr>
              <w:t>Кулмыя</w:t>
            </w:r>
            <w:proofErr w:type="spellEnd"/>
            <w:r w:rsidRPr="0039496F">
              <w:rPr>
                <w:color w:val="000000"/>
                <w:sz w:val="20"/>
                <w:szCs w:val="20"/>
              </w:rPr>
              <w:t xml:space="preserve">, земельный участок 9, площадью </w:t>
            </w:r>
            <w:smartTag w:uri="urn:schemas-microsoft-com:office:smarttags" w:element="metricconverter">
              <w:smartTagPr>
                <w:attr w:name="ProductID" w:val="973 кв. метра"/>
              </w:smartTagPr>
              <w:r w:rsidRPr="0039496F">
                <w:rPr>
                  <w:color w:val="000000"/>
                  <w:sz w:val="20"/>
                  <w:szCs w:val="20"/>
                </w:rPr>
                <w:t>973 кв. метра</w:t>
              </w:r>
            </w:smartTag>
            <w:r w:rsidRPr="0039496F">
              <w:rPr>
                <w:color w:val="000000"/>
                <w:sz w:val="20"/>
                <w:szCs w:val="20"/>
              </w:rPr>
              <w:t>, категория земель: земли населенных пунктов, разрешенное использование – для индивидуального жилищного строительства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Начальная стоимость земельного участка – 159 000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Размер задатка –  143 100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Шаг аукциона –  4 770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Обременения нет</w:t>
            </w:r>
          </w:p>
        </w:tc>
      </w:tr>
      <w:tr w:rsidR="0039496F" w:rsidRPr="0039496F" w:rsidTr="0039496F">
        <w:trPr>
          <w:trHeight w:val="68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6F" w:rsidRPr="0039496F" w:rsidRDefault="0039496F" w:rsidP="00320804">
            <w:pPr>
              <w:jc w:val="center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 xml:space="preserve">02:58:040103:829, адрес (описание местоположения): Примыкает к северо-восточной стороне земельного участка с кадастровым номером 02:58:040103:385, расположенным по адресу: установлено относительно ориентира, расположенного в границах участка. Почтовый адрес ориентира: Республика Башкортостан, Ишимбайский район, город Ишимбай, улица 5, строительный номер 29 восточной стороне земельного участка с кадастровым номером 02:58:040103:385, расположенным по адресу: установлено относительно ориентира, расположенного в границах участка. Почтовый адрес ориентира: </w:t>
            </w:r>
            <w:proofErr w:type="gramStart"/>
            <w:r w:rsidRPr="0039496F">
              <w:rPr>
                <w:color w:val="000000"/>
                <w:sz w:val="20"/>
                <w:szCs w:val="20"/>
              </w:rPr>
              <w:t xml:space="preserve">Республика Башкортостан, Ишимбайский район, г. Ишимбай, ул. №5, строительный  номер 29, площадью </w:t>
            </w:r>
            <w:smartTag w:uri="urn:schemas-microsoft-com:office:smarttags" w:element="metricconverter">
              <w:smartTagPr>
                <w:attr w:name="ProductID" w:val="1188 кв. метра"/>
              </w:smartTagPr>
              <w:r w:rsidRPr="0039496F">
                <w:rPr>
                  <w:color w:val="000000"/>
                  <w:sz w:val="20"/>
                  <w:szCs w:val="20"/>
                </w:rPr>
                <w:t>1188 кв. метра</w:t>
              </w:r>
            </w:smartTag>
            <w:r w:rsidRPr="0039496F">
              <w:rPr>
                <w:color w:val="000000"/>
                <w:sz w:val="20"/>
                <w:szCs w:val="20"/>
              </w:rPr>
              <w:t>, категория земель: земли населенных пунктов, разрешенное использование – для индивидуального жилищного строительства</w:t>
            </w:r>
            <w:proofErr w:type="gramEnd"/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Начальная стоимость земельного участка – 195 000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Размер задатка –  175 500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Шаг аукциона –  5 850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Обременения нет</w:t>
            </w:r>
          </w:p>
        </w:tc>
      </w:tr>
      <w:tr w:rsidR="0039496F" w:rsidRPr="0039496F" w:rsidTr="0039496F">
        <w:trPr>
          <w:trHeight w:val="68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6F" w:rsidRPr="0039496F" w:rsidRDefault="0039496F" w:rsidP="00320804">
            <w:pPr>
              <w:jc w:val="center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 xml:space="preserve">02:58:040103:831, адрес (описание местоположения): Республика Башкортостан, муниципальный район Ишимбайский район, городское поселение город Ишимбай, улица Дорожная, земельный участок 7, площадью </w:t>
            </w:r>
            <w:smartTag w:uri="urn:schemas-microsoft-com:office:smarttags" w:element="metricconverter">
              <w:smartTagPr>
                <w:attr w:name="ProductID" w:val="1205 кв. метра"/>
              </w:smartTagPr>
              <w:r w:rsidRPr="0039496F">
                <w:rPr>
                  <w:color w:val="000000"/>
                  <w:sz w:val="20"/>
                  <w:szCs w:val="20"/>
                </w:rPr>
                <w:t>1205 кв. метра</w:t>
              </w:r>
            </w:smartTag>
            <w:r w:rsidRPr="0039496F">
              <w:rPr>
                <w:color w:val="000000"/>
                <w:sz w:val="20"/>
                <w:szCs w:val="20"/>
              </w:rPr>
              <w:t>, категория земель: земли населенных пунктов, разрешенное использование – для индивидуального жилищного строительства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Начальная стоимость земельного участка – 197 000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Размер задатка –  177 300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Шаг аукциона –  5 910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Обременения нет</w:t>
            </w:r>
          </w:p>
        </w:tc>
      </w:tr>
      <w:tr w:rsidR="0039496F" w:rsidRPr="0039496F" w:rsidTr="0039496F">
        <w:trPr>
          <w:trHeight w:val="68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6F" w:rsidRPr="0039496F" w:rsidRDefault="0039496F" w:rsidP="00320804">
            <w:pPr>
              <w:jc w:val="center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 xml:space="preserve">02:58:040103:832, адрес (описание местоположения): Республика Башкортостан, муниципальный район Ишимбайский район, городское поселение город Ишимбай, улица </w:t>
            </w:r>
            <w:proofErr w:type="spellStart"/>
            <w:r w:rsidRPr="0039496F">
              <w:rPr>
                <w:color w:val="000000"/>
                <w:sz w:val="20"/>
                <w:szCs w:val="20"/>
              </w:rPr>
              <w:t>Якупа</w:t>
            </w:r>
            <w:proofErr w:type="spellEnd"/>
            <w:r w:rsidRPr="003949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96F">
              <w:rPr>
                <w:color w:val="000000"/>
                <w:sz w:val="20"/>
                <w:szCs w:val="20"/>
              </w:rPr>
              <w:t>Кулмыя</w:t>
            </w:r>
            <w:proofErr w:type="spellEnd"/>
            <w:r w:rsidRPr="0039496F">
              <w:rPr>
                <w:color w:val="000000"/>
                <w:sz w:val="20"/>
                <w:szCs w:val="20"/>
              </w:rPr>
              <w:t xml:space="preserve">, земельный участок 8, площадью </w:t>
            </w:r>
            <w:smartTag w:uri="urn:schemas-microsoft-com:office:smarttags" w:element="metricconverter">
              <w:smartTagPr>
                <w:attr w:name="ProductID" w:val="1189 кв. метра"/>
              </w:smartTagPr>
              <w:r w:rsidRPr="0039496F">
                <w:rPr>
                  <w:color w:val="000000"/>
                  <w:sz w:val="20"/>
                  <w:szCs w:val="20"/>
                </w:rPr>
                <w:t>1189 кв. метра</w:t>
              </w:r>
            </w:smartTag>
            <w:r w:rsidRPr="0039496F">
              <w:rPr>
                <w:color w:val="000000"/>
                <w:sz w:val="20"/>
                <w:szCs w:val="20"/>
              </w:rPr>
              <w:t>, категория земель: земли населенных пунктов, разрешенное использование – для индивидуального жилищного строительства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Начальная стоимость земельного участка – 195 000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Размер задатка –  175 500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Шаг аукциона –  5 850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Обременения нет</w:t>
            </w:r>
          </w:p>
        </w:tc>
      </w:tr>
      <w:tr w:rsidR="0039496F" w:rsidRPr="0039496F" w:rsidTr="0039496F">
        <w:trPr>
          <w:trHeight w:val="68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6F" w:rsidRPr="0039496F" w:rsidRDefault="0039496F" w:rsidP="00320804">
            <w:pPr>
              <w:jc w:val="center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 xml:space="preserve">02:58:040103:833, адрес (описание местоположения): Республика Башкортостан, муниципальный район Ишимбайский район, городское поселение город Ишимбай, улица Дорожная, земельный участок 9, площадью </w:t>
            </w:r>
            <w:smartTag w:uri="urn:schemas-microsoft-com:office:smarttags" w:element="metricconverter">
              <w:smartTagPr>
                <w:attr w:name="ProductID" w:val="1198 кв. метра"/>
              </w:smartTagPr>
              <w:r w:rsidRPr="0039496F">
                <w:rPr>
                  <w:color w:val="000000"/>
                  <w:sz w:val="20"/>
                  <w:szCs w:val="20"/>
                </w:rPr>
                <w:t>1198 кв. метра</w:t>
              </w:r>
            </w:smartTag>
            <w:r w:rsidRPr="0039496F">
              <w:rPr>
                <w:color w:val="000000"/>
                <w:sz w:val="20"/>
                <w:szCs w:val="20"/>
              </w:rPr>
              <w:t xml:space="preserve">, категория земель: земли населенных пунктов, разрешенное использование – для индивидуального жилищного строительства 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Начальная стоимость земельного участка – 196 000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Размер задатка –  176 400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Шаг аукциона –  5 880 руб.</w:t>
            </w:r>
          </w:p>
          <w:p w:rsidR="0039496F" w:rsidRPr="0039496F" w:rsidRDefault="0039496F" w:rsidP="00320804">
            <w:pPr>
              <w:jc w:val="both"/>
              <w:rPr>
                <w:color w:val="000000"/>
                <w:sz w:val="20"/>
                <w:szCs w:val="20"/>
              </w:rPr>
            </w:pPr>
            <w:r w:rsidRPr="0039496F">
              <w:rPr>
                <w:color w:val="000000"/>
                <w:sz w:val="20"/>
                <w:szCs w:val="20"/>
              </w:rPr>
              <w:t>Обременения нет</w:t>
            </w:r>
          </w:p>
        </w:tc>
      </w:tr>
    </w:tbl>
    <w:p w:rsidR="0039496F" w:rsidRPr="0039496F" w:rsidRDefault="0039496F" w:rsidP="0039496F">
      <w:pPr>
        <w:rPr>
          <w:color w:val="000000"/>
          <w:sz w:val="26"/>
          <w:szCs w:val="26"/>
        </w:rPr>
      </w:pPr>
    </w:p>
    <w:p w:rsidR="0039496F" w:rsidRPr="0039496F" w:rsidRDefault="0039496F" w:rsidP="0039496F">
      <w:pPr>
        <w:pStyle w:val="a8"/>
        <w:tabs>
          <w:tab w:val="clear" w:pos="4153"/>
          <w:tab w:val="clear" w:pos="8306"/>
        </w:tabs>
        <w:rPr>
          <w:color w:val="000000"/>
          <w:sz w:val="28"/>
          <w:szCs w:val="28"/>
        </w:rPr>
      </w:pPr>
    </w:p>
    <w:p w:rsidR="00EF2CC6" w:rsidRPr="0039496F" w:rsidRDefault="00EF2CC6" w:rsidP="0039496F">
      <w:pPr>
        <w:jc w:val="right"/>
        <w:rPr>
          <w:sz w:val="20"/>
          <w:szCs w:val="20"/>
        </w:rPr>
      </w:pPr>
    </w:p>
    <w:p w:rsidR="004C7618" w:rsidRPr="0039496F" w:rsidRDefault="004C7618" w:rsidP="00EF2CC6">
      <w:pPr>
        <w:suppressAutoHyphens/>
        <w:ind w:firstLine="708"/>
        <w:jc w:val="both"/>
      </w:pPr>
    </w:p>
    <w:sectPr w:rsidR="004C7618" w:rsidRPr="0039496F" w:rsidSect="00EA44DF">
      <w:pgSz w:w="11906" w:h="16838"/>
      <w:pgMar w:top="36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65898"/>
    <w:rsid w:val="00061AA8"/>
    <w:rsid w:val="000730CA"/>
    <w:rsid w:val="00082398"/>
    <w:rsid w:val="0008290A"/>
    <w:rsid w:val="00091F18"/>
    <w:rsid w:val="000979DC"/>
    <w:rsid w:val="000B7835"/>
    <w:rsid w:val="000F6E6C"/>
    <w:rsid w:val="001046BA"/>
    <w:rsid w:val="00104D42"/>
    <w:rsid w:val="00115D5B"/>
    <w:rsid w:val="00132E41"/>
    <w:rsid w:val="0013683B"/>
    <w:rsid w:val="001521B5"/>
    <w:rsid w:val="001744D7"/>
    <w:rsid w:val="001837CC"/>
    <w:rsid w:val="001C2F11"/>
    <w:rsid w:val="001C71A5"/>
    <w:rsid w:val="001C7F3B"/>
    <w:rsid w:val="001E5F04"/>
    <w:rsid w:val="001F614B"/>
    <w:rsid w:val="00201C3E"/>
    <w:rsid w:val="00295EA1"/>
    <w:rsid w:val="00320804"/>
    <w:rsid w:val="00337CE6"/>
    <w:rsid w:val="0034353A"/>
    <w:rsid w:val="003478BF"/>
    <w:rsid w:val="003527C9"/>
    <w:rsid w:val="0038009A"/>
    <w:rsid w:val="0038578C"/>
    <w:rsid w:val="0039496F"/>
    <w:rsid w:val="003A66C2"/>
    <w:rsid w:val="003B3A91"/>
    <w:rsid w:val="003B55B3"/>
    <w:rsid w:val="003C74A5"/>
    <w:rsid w:val="003D366D"/>
    <w:rsid w:val="004227F0"/>
    <w:rsid w:val="004362FA"/>
    <w:rsid w:val="00465898"/>
    <w:rsid w:val="00471D53"/>
    <w:rsid w:val="00483196"/>
    <w:rsid w:val="00496B90"/>
    <w:rsid w:val="004B47CB"/>
    <w:rsid w:val="004C7618"/>
    <w:rsid w:val="004D40A5"/>
    <w:rsid w:val="005411A5"/>
    <w:rsid w:val="005525BD"/>
    <w:rsid w:val="0055677A"/>
    <w:rsid w:val="0056739D"/>
    <w:rsid w:val="005700D6"/>
    <w:rsid w:val="005836CA"/>
    <w:rsid w:val="005973C9"/>
    <w:rsid w:val="005C4236"/>
    <w:rsid w:val="005C720F"/>
    <w:rsid w:val="005E758B"/>
    <w:rsid w:val="00600E18"/>
    <w:rsid w:val="006044F0"/>
    <w:rsid w:val="00606D63"/>
    <w:rsid w:val="00622E97"/>
    <w:rsid w:val="00625DD7"/>
    <w:rsid w:val="00626405"/>
    <w:rsid w:val="00650CFA"/>
    <w:rsid w:val="006615FD"/>
    <w:rsid w:val="0067691F"/>
    <w:rsid w:val="006822EA"/>
    <w:rsid w:val="0068487D"/>
    <w:rsid w:val="006853E7"/>
    <w:rsid w:val="006A1D33"/>
    <w:rsid w:val="006D41B4"/>
    <w:rsid w:val="00711D93"/>
    <w:rsid w:val="00745393"/>
    <w:rsid w:val="0074601F"/>
    <w:rsid w:val="00752862"/>
    <w:rsid w:val="00784E00"/>
    <w:rsid w:val="00790849"/>
    <w:rsid w:val="007B70C5"/>
    <w:rsid w:val="007C18BC"/>
    <w:rsid w:val="008060BD"/>
    <w:rsid w:val="00826206"/>
    <w:rsid w:val="00836AAD"/>
    <w:rsid w:val="00852BEC"/>
    <w:rsid w:val="00880187"/>
    <w:rsid w:val="008C1B65"/>
    <w:rsid w:val="008E35D0"/>
    <w:rsid w:val="009047E4"/>
    <w:rsid w:val="009064B3"/>
    <w:rsid w:val="00925CC3"/>
    <w:rsid w:val="009457C9"/>
    <w:rsid w:val="00947361"/>
    <w:rsid w:val="00966C50"/>
    <w:rsid w:val="00977D4E"/>
    <w:rsid w:val="00991BAF"/>
    <w:rsid w:val="009B56B2"/>
    <w:rsid w:val="009C3A38"/>
    <w:rsid w:val="009D473F"/>
    <w:rsid w:val="00A1576A"/>
    <w:rsid w:val="00A41AB0"/>
    <w:rsid w:val="00A71982"/>
    <w:rsid w:val="00A7734B"/>
    <w:rsid w:val="00A91F5B"/>
    <w:rsid w:val="00AA6EF2"/>
    <w:rsid w:val="00AC2261"/>
    <w:rsid w:val="00AE61C8"/>
    <w:rsid w:val="00B06685"/>
    <w:rsid w:val="00B07793"/>
    <w:rsid w:val="00B112DF"/>
    <w:rsid w:val="00B1732C"/>
    <w:rsid w:val="00B4746C"/>
    <w:rsid w:val="00B63D44"/>
    <w:rsid w:val="00BA1341"/>
    <w:rsid w:val="00BB0703"/>
    <w:rsid w:val="00BE25DD"/>
    <w:rsid w:val="00BE5CD2"/>
    <w:rsid w:val="00C13EDC"/>
    <w:rsid w:val="00C1572C"/>
    <w:rsid w:val="00C16616"/>
    <w:rsid w:val="00C22B27"/>
    <w:rsid w:val="00C30281"/>
    <w:rsid w:val="00C32BD2"/>
    <w:rsid w:val="00C55791"/>
    <w:rsid w:val="00C56736"/>
    <w:rsid w:val="00C608C4"/>
    <w:rsid w:val="00C665F1"/>
    <w:rsid w:val="00C9558D"/>
    <w:rsid w:val="00CA0D20"/>
    <w:rsid w:val="00CD0BE4"/>
    <w:rsid w:val="00CD5BAF"/>
    <w:rsid w:val="00CF47D6"/>
    <w:rsid w:val="00D0223A"/>
    <w:rsid w:val="00D053AA"/>
    <w:rsid w:val="00D338EC"/>
    <w:rsid w:val="00D471D6"/>
    <w:rsid w:val="00D60552"/>
    <w:rsid w:val="00D67CFE"/>
    <w:rsid w:val="00D80CD6"/>
    <w:rsid w:val="00DA5ED7"/>
    <w:rsid w:val="00DB54CD"/>
    <w:rsid w:val="00DE111C"/>
    <w:rsid w:val="00DE205F"/>
    <w:rsid w:val="00E06D92"/>
    <w:rsid w:val="00E11726"/>
    <w:rsid w:val="00E24985"/>
    <w:rsid w:val="00E6090A"/>
    <w:rsid w:val="00E65C18"/>
    <w:rsid w:val="00E90F24"/>
    <w:rsid w:val="00EA1123"/>
    <w:rsid w:val="00EA44DF"/>
    <w:rsid w:val="00ED7DAD"/>
    <w:rsid w:val="00EF2CC6"/>
    <w:rsid w:val="00F504AF"/>
    <w:rsid w:val="00F86A95"/>
    <w:rsid w:val="00FD0343"/>
    <w:rsid w:val="00FE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898"/>
    <w:rPr>
      <w:sz w:val="24"/>
      <w:szCs w:val="24"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65898"/>
    <w:rPr>
      <w:color w:val="0000FF"/>
      <w:u w:val="single"/>
    </w:rPr>
  </w:style>
  <w:style w:type="paragraph" w:styleId="a4">
    <w:name w:val="Balloon Text"/>
    <w:basedOn w:val="a"/>
    <w:semiHidden/>
    <w:rsid w:val="00E90F24"/>
    <w:rPr>
      <w:rFonts w:ascii="Tahoma" w:hAnsi="Tahoma" w:cs="Tahoma"/>
      <w:sz w:val="16"/>
      <w:szCs w:val="16"/>
    </w:rPr>
  </w:style>
  <w:style w:type="paragraph" w:customStyle="1" w:styleId="a5">
    <w:basedOn w:val="a"/>
    <w:rsid w:val="004227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1F61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F61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1F614B"/>
    <w:pPr>
      <w:ind w:left="993" w:hanging="993"/>
      <w:jc w:val="center"/>
    </w:pPr>
    <w:rPr>
      <w:sz w:val="20"/>
      <w:szCs w:val="20"/>
      <w:lang/>
    </w:rPr>
  </w:style>
  <w:style w:type="character" w:customStyle="1" w:styleId="20">
    <w:name w:val="Основной текст с отступом 2 Знак"/>
    <w:link w:val="2"/>
    <w:semiHidden/>
    <w:locked/>
    <w:rsid w:val="001F614B"/>
    <w:rPr>
      <w:lang w:bidi="ar-SA"/>
    </w:rPr>
  </w:style>
  <w:style w:type="paragraph" w:styleId="a6">
    <w:name w:val="Body Text Indent"/>
    <w:basedOn w:val="a"/>
    <w:link w:val="a7"/>
    <w:rsid w:val="001F614B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link w:val="a6"/>
    <w:locked/>
    <w:rsid w:val="001F614B"/>
    <w:rPr>
      <w:lang w:val="ru-RU" w:eastAsia="ru-RU" w:bidi="ar-SA"/>
    </w:rPr>
  </w:style>
  <w:style w:type="paragraph" w:customStyle="1" w:styleId="1">
    <w:name w:val=" Знак Знак1"/>
    <w:basedOn w:val="a"/>
    <w:link w:val="a0"/>
    <w:rsid w:val="0055677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link w:val="a9"/>
    <w:rsid w:val="00D0223A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rsid w:val="00D022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информационно-аналитического отдела Администрации МР Ишимбайский район РБ</vt:lpstr>
    </vt:vector>
  </TitlesOfParts>
  <Company>КУМС</Company>
  <LinksUpToDate>false</LinksUpToDate>
  <CharactersWithSpaces>7353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информационно-аналитического отдела Администрации МР Ишимбайский район РБ</dc:title>
  <dc:creator>ilshat</dc:creator>
  <cp:lastModifiedBy>User</cp:lastModifiedBy>
  <cp:revision>2</cp:revision>
  <cp:lastPrinted>2019-04-12T02:56:00Z</cp:lastPrinted>
  <dcterms:created xsi:type="dcterms:W3CDTF">2020-10-20T10:23:00Z</dcterms:created>
  <dcterms:modified xsi:type="dcterms:W3CDTF">2020-10-20T10:23:00Z</dcterms:modified>
</cp:coreProperties>
</file>